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吉林省特色高水平学科专业首席负责人汇总表</w:t>
      </w:r>
    </w:p>
    <w:tbl>
      <w:tblPr>
        <w:tblStyle w:val="4"/>
        <w:tblW w:w="12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759"/>
        <w:gridCol w:w="708"/>
        <w:gridCol w:w="993"/>
        <w:gridCol w:w="670"/>
        <w:gridCol w:w="1033"/>
        <w:gridCol w:w="1033"/>
        <w:gridCol w:w="1033"/>
        <w:gridCol w:w="1033"/>
        <w:gridCol w:w="915"/>
        <w:gridCol w:w="958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（专业）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席负责人姓名</w:t>
            </w:r>
          </w:p>
        </w:tc>
        <w:tc>
          <w:tcPr>
            <w:tcW w:w="67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后学历学位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技术职务</w:t>
            </w: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学术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注：类别指：一流学科A类、一流学科B类、优势特色学科A类，优势特色学科B类，新兴交叉学科；</w:t>
      </w:r>
      <w:r>
        <w:rPr>
          <w:rFonts w:asciiTheme="minorEastAsia" w:hAnsiTheme="minorEastAsia"/>
          <w:szCs w:val="21"/>
        </w:rPr>
        <w:t>特色高水平</w:t>
      </w:r>
      <w:r>
        <w:rPr>
          <w:rFonts w:hint="eastAsia" w:asciiTheme="minorEastAsia" w:hAnsiTheme="minorEastAsia"/>
          <w:szCs w:val="21"/>
        </w:rPr>
        <w:t>专业A类、</w:t>
      </w:r>
      <w:r>
        <w:rPr>
          <w:rFonts w:asciiTheme="minorEastAsia" w:hAnsiTheme="minorEastAsia"/>
          <w:szCs w:val="21"/>
        </w:rPr>
        <w:t>特色高水平</w:t>
      </w:r>
      <w:r>
        <w:rPr>
          <w:rFonts w:hint="eastAsia" w:asciiTheme="minorEastAsia" w:hAnsiTheme="minorEastAsia"/>
          <w:szCs w:val="21"/>
        </w:rPr>
        <w:t>专业B类</w:t>
      </w:r>
      <w:r>
        <w:rPr>
          <w:rFonts w:asciiTheme="minorEastAsia" w:hAnsiTheme="minorEastAsia"/>
          <w:szCs w:val="21"/>
        </w:rPr>
        <w:t>。</w:t>
      </w:r>
    </w:p>
    <w:p>
      <w:pPr>
        <w:spacing w:line="0" w:lineRule="atLeast"/>
        <w:ind w:firstLine="1890" w:firstLineChars="900"/>
        <w:rPr>
          <w:rFonts w:eastAsia="仿宋_GB2312"/>
          <w:szCs w:val="21"/>
        </w:rPr>
      </w:pPr>
    </w:p>
    <w:p>
      <w:pPr>
        <w:spacing w:line="0" w:lineRule="atLeast"/>
        <w:ind w:firstLine="1890" w:firstLineChars="900"/>
        <w:rPr>
          <w:rFonts w:eastAsia="仿宋_GB2312"/>
          <w:szCs w:val="21"/>
        </w:rPr>
      </w:pPr>
    </w:p>
    <w:p>
      <w:pPr>
        <w:spacing w:line="0" w:lineRule="atLeast"/>
        <w:ind w:firstLine="2310" w:firstLineChars="1100"/>
      </w:pPr>
      <w:bookmarkStart w:id="0" w:name="_GoBack"/>
      <w:bookmarkEnd w:id="0"/>
      <w:r>
        <w:rPr>
          <w:rFonts w:hint="eastAsia" w:eastAsia="仿宋_GB2312"/>
          <w:szCs w:val="21"/>
        </w:rPr>
        <w:t>学院（</w:t>
      </w:r>
      <w:r>
        <w:rPr>
          <w:rFonts w:eastAsia="仿宋_GB2312"/>
          <w:szCs w:val="21"/>
        </w:rPr>
        <w:t>公章</w:t>
      </w:r>
      <w:r>
        <w:rPr>
          <w:rFonts w:hint="eastAsia" w:eastAsia="仿宋_GB2312"/>
          <w:szCs w:val="21"/>
        </w:rPr>
        <w:t>）</w:t>
      </w:r>
      <w:r>
        <w:rPr>
          <w:rFonts w:eastAsia="仿宋_GB2312"/>
          <w:szCs w:val="21"/>
        </w:rPr>
        <w:t xml:space="preserve">：  </w:t>
      </w:r>
      <w:r>
        <w:rPr>
          <w:rFonts w:hint="eastAsia" w:eastAsia="仿宋_GB2312"/>
          <w:szCs w:val="21"/>
        </w:rPr>
        <w:t xml:space="preserve">                          院长</w:t>
      </w:r>
      <w:r>
        <w:rPr>
          <w:rFonts w:eastAsia="仿宋_GB2312"/>
          <w:szCs w:val="21"/>
        </w:rPr>
        <w:t>签字：</w:t>
      </w:r>
      <w:r>
        <w:rPr>
          <w:rFonts w:hint="eastAsia" w:eastAsia="仿宋_GB2312"/>
          <w:szCs w:val="21"/>
        </w:rPr>
        <w:t xml:space="preserve">               2019年   </w:t>
      </w:r>
      <w:r>
        <w:rPr>
          <w:rFonts w:eastAsia="仿宋_GB2312"/>
          <w:szCs w:val="21"/>
        </w:rPr>
        <w:t>月</w:t>
      </w:r>
      <w:r>
        <w:rPr>
          <w:rFonts w:hint="eastAsia" w:eastAsia="仿宋_GB2312"/>
          <w:szCs w:val="21"/>
        </w:rPr>
        <w:t xml:space="preserve">    </w:t>
      </w:r>
      <w:r>
        <w:rPr>
          <w:rFonts w:eastAsia="仿宋_GB2312"/>
          <w:szCs w:val="21"/>
        </w:rPr>
        <w:t>日</w:t>
      </w:r>
    </w:p>
    <w:sectPr>
      <w:pgSz w:w="16838" w:h="11906" w:orient="landscape"/>
      <w:pgMar w:top="1800" w:right="1723" w:bottom="1800" w:left="17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67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isunruby</cp:lastModifiedBy>
  <dcterms:modified xsi:type="dcterms:W3CDTF">2019-01-03T01:25:23Z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