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E0" w:rsidRDefault="00273A32" w:rsidP="00A35EDC">
      <w:pPr>
        <w:adjustRightInd w:val="0"/>
        <w:snapToGrid w:val="0"/>
        <w:spacing w:line="60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2021年工商管理硕士专业学位授权点</w:t>
      </w:r>
    </w:p>
    <w:p w:rsidR="004327E0" w:rsidRDefault="00273A32" w:rsidP="00A35EDC">
      <w:pPr>
        <w:adjustRightInd w:val="0"/>
        <w:snapToGrid w:val="0"/>
        <w:spacing w:line="60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质量专项巡查工作方案</w:t>
      </w:r>
    </w:p>
    <w:p w:rsidR="004327E0" w:rsidRDefault="004327E0" w:rsidP="00A35EDC">
      <w:pPr>
        <w:adjustRightInd w:val="0"/>
        <w:snapToGrid w:val="0"/>
        <w:spacing w:line="600" w:lineRule="exact"/>
        <w:jc w:val="both"/>
        <w:rPr>
          <w:rFonts w:ascii="Times New Roman" w:hAnsi="Times New Roman" w:cs="Times New Roman"/>
          <w:szCs w:val="32"/>
        </w:rPr>
      </w:pPr>
    </w:p>
    <w:p w:rsidR="004327E0" w:rsidRDefault="00273A32" w:rsidP="00A35EDC">
      <w:pPr>
        <w:adjustRightInd w:val="0"/>
        <w:snapToGrid w:val="0"/>
        <w:spacing w:line="600" w:lineRule="exact"/>
        <w:ind w:firstLine="567"/>
        <w:jc w:val="both"/>
        <w:rPr>
          <w:rFonts w:ascii="Times New Roman" w:hAnsi="Times New Roman" w:cs="Times New Roman"/>
          <w:szCs w:val="32"/>
        </w:rPr>
      </w:pPr>
      <w:r>
        <w:rPr>
          <w:rFonts w:ascii="Times New Roman" w:hAnsi="Times New Roman" w:cs="Times New Roman"/>
          <w:szCs w:val="32"/>
        </w:rPr>
        <w:t>为</w:t>
      </w:r>
      <w:r w:rsidR="00294CB6">
        <w:rPr>
          <w:rFonts w:ascii="Times New Roman" w:hAnsi="Times New Roman" w:cs="Times New Roman"/>
          <w:szCs w:val="32"/>
        </w:rPr>
        <w:t>确保</w:t>
      </w:r>
      <w:r w:rsidR="00294CB6">
        <w:rPr>
          <w:rFonts w:ascii="Times New Roman" w:hAnsi="Times New Roman" w:cs="Times New Roman"/>
          <w:szCs w:val="32"/>
        </w:rPr>
        <w:t>MBA</w:t>
      </w:r>
      <w:r w:rsidR="00294CB6">
        <w:rPr>
          <w:rFonts w:ascii="Times New Roman" w:hAnsi="Times New Roman" w:cs="Times New Roman"/>
          <w:szCs w:val="32"/>
        </w:rPr>
        <w:t>教育培养质量，</w:t>
      </w:r>
      <w:r>
        <w:rPr>
          <w:rFonts w:ascii="Times New Roman" w:hAnsi="Times New Roman" w:cs="Times New Roman"/>
          <w:szCs w:val="32"/>
        </w:rPr>
        <w:t>进一步规范</w:t>
      </w:r>
      <w:r>
        <w:rPr>
          <w:rFonts w:ascii="Times New Roman" w:hAnsi="Times New Roman" w:cs="Times New Roman"/>
          <w:szCs w:val="32"/>
        </w:rPr>
        <w:t>MBA</w:t>
      </w:r>
      <w:r>
        <w:rPr>
          <w:rFonts w:ascii="Times New Roman" w:hAnsi="Times New Roman" w:cs="Times New Roman"/>
          <w:szCs w:val="32"/>
        </w:rPr>
        <w:t>培养单位多校区办学管理，现针对</w:t>
      </w:r>
      <w:r w:rsidR="00AD0FCF">
        <w:rPr>
          <w:rFonts w:ascii="Times New Roman" w:hAnsi="Times New Roman" w:cs="Times New Roman"/>
          <w:szCs w:val="32"/>
        </w:rPr>
        <w:t>培养</w:t>
      </w:r>
      <w:r w:rsidR="00AD0FCF">
        <w:rPr>
          <w:rFonts w:ascii="Times New Roman" w:hAnsi="Times New Roman" w:cs="Times New Roman" w:hint="eastAsia"/>
          <w:szCs w:val="32"/>
        </w:rPr>
        <w:t>单位</w:t>
      </w:r>
      <w:r w:rsidR="00AD0FCF">
        <w:rPr>
          <w:rFonts w:ascii="Times New Roman" w:hAnsi="Times New Roman" w:cs="Times New Roman" w:hint="eastAsia"/>
          <w:szCs w:val="32"/>
        </w:rPr>
        <w:t>MBA</w:t>
      </w:r>
      <w:r w:rsidR="00AD0FCF">
        <w:rPr>
          <w:rFonts w:ascii="Times New Roman" w:hAnsi="Times New Roman" w:cs="Times New Roman" w:hint="eastAsia"/>
          <w:szCs w:val="32"/>
        </w:rPr>
        <w:t>教育</w:t>
      </w:r>
      <w:r w:rsidR="00AD0FCF">
        <w:rPr>
          <w:rFonts w:ascii="Times New Roman" w:hAnsi="Times New Roman" w:cs="Times New Roman"/>
          <w:szCs w:val="32"/>
        </w:rPr>
        <w:t>项目</w:t>
      </w:r>
      <w:r w:rsidR="00294CB6">
        <w:rPr>
          <w:rFonts w:ascii="Times New Roman" w:hAnsi="Times New Roman" w:cs="Times New Roman" w:hint="eastAsia"/>
          <w:szCs w:val="32"/>
        </w:rPr>
        <w:t>培养</w:t>
      </w:r>
      <w:r w:rsidR="00294CB6">
        <w:rPr>
          <w:rFonts w:ascii="Times New Roman" w:hAnsi="Times New Roman" w:cs="Times New Roman"/>
          <w:szCs w:val="32"/>
        </w:rPr>
        <w:t>质量</w:t>
      </w:r>
      <w:r w:rsidR="00AD0FCF">
        <w:rPr>
          <w:rFonts w:ascii="Times New Roman" w:hAnsi="Times New Roman" w:cs="Times New Roman"/>
          <w:szCs w:val="32"/>
        </w:rPr>
        <w:t>及</w:t>
      </w:r>
      <w:r w:rsidR="00294CB6">
        <w:rPr>
          <w:rFonts w:ascii="Times New Roman" w:hAnsi="Times New Roman" w:cs="Times New Roman"/>
          <w:szCs w:val="32"/>
        </w:rPr>
        <w:t>多校区办学情况开展</w:t>
      </w:r>
      <w:r w:rsidR="00BA11FF">
        <w:rPr>
          <w:rFonts w:ascii="Times New Roman" w:hAnsi="Times New Roman" w:cs="Times New Roman"/>
          <w:szCs w:val="32"/>
        </w:rPr>
        <w:t>专项巡查工作。为扎实有效做好该项工作，特制订本</w:t>
      </w:r>
      <w:r>
        <w:rPr>
          <w:rFonts w:ascii="Times New Roman" w:hAnsi="Times New Roman" w:cs="Times New Roman"/>
          <w:szCs w:val="32"/>
        </w:rPr>
        <w:t>方案。</w:t>
      </w:r>
    </w:p>
    <w:p w:rsidR="004327E0" w:rsidRDefault="00273A32" w:rsidP="00A35EDC">
      <w:pPr>
        <w:adjustRightInd w:val="0"/>
        <w:snapToGrid w:val="0"/>
        <w:spacing w:line="600" w:lineRule="exact"/>
        <w:ind w:firstLineChars="200" w:firstLine="640"/>
        <w:jc w:val="both"/>
        <w:outlineLvl w:val="0"/>
        <w:rPr>
          <w:rFonts w:ascii="黑体" w:eastAsia="黑体" w:hAnsi="黑体" w:cs="黑体"/>
          <w:color w:val="000000" w:themeColor="text1"/>
          <w:szCs w:val="32"/>
        </w:rPr>
      </w:pPr>
      <w:r>
        <w:rPr>
          <w:rFonts w:ascii="黑体" w:eastAsia="黑体" w:hAnsi="黑体" w:cs="黑体" w:hint="eastAsia"/>
          <w:color w:val="000000" w:themeColor="text1"/>
          <w:szCs w:val="32"/>
        </w:rPr>
        <w:t>一、巡查内容</w:t>
      </w:r>
    </w:p>
    <w:p w:rsidR="004327E0" w:rsidRDefault="00273A32" w:rsidP="00A35EDC">
      <w:pPr>
        <w:adjustRightInd w:val="0"/>
        <w:snapToGrid w:val="0"/>
        <w:spacing w:line="600" w:lineRule="exact"/>
        <w:ind w:firstLine="567"/>
        <w:jc w:val="both"/>
        <w:rPr>
          <w:rFonts w:ascii="Times New Roman" w:hAnsi="Times New Roman" w:cs="Times New Roman"/>
          <w:color w:val="000000" w:themeColor="text1"/>
          <w:szCs w:val="32"/>
        </w:rPr>
      </w:pPr>
      <w:r>
        <w:rPr>
          <w:rFonts w:ascii="Times New Roman" w:hAnsi="Times New Roman" w:cs="Times New Roman"/>
          <w:szCs w:val="32"/>
        </w:rPr>
        <w:t>按照《教育部关于进一步规范工商管理硕士专业学位研究生教育的意见》（教研〔</w:t>
      </w:r>
      <w:r>
        <w:rPr>
          <w:rFonts w:ascii="Times New Roman" w:hAnsi="Times New Roman" w:cs="Times New Roman"/>
          <w:szCs w:val="32"/>
        </w:rPr>
        <w:t>2016</w:t>
      </w:r>
      <w:r>
        <w:rPr>
          <w:rFonts w:ascii="Times New Roman" w:hAnsi="Times New Roman" w:cs="Times New Roman"/>
          <w:szCs w:val="32"/>
        </w:rPr>
        <w:t>〕</w:t>
      </w:r>
      <w:r>
        <w:rPr>
          <w:rFonts w:ascii="Times New Roman" w:hAnsi="Times New Roman" w:cs="Times New Roman"/>
          <w:szCs w:val="32"/>
        </w:rPr>
        <w:t>2</w:t>
      </w:r>
      <w:r>
        <w:rPr>
          <w:rFonts w:ascii="Times New Roman" w:hAnsi="Times New Roman" w:cs="Times New Roman"/>
          <w:szCs w:val="32"/>
        </w:rPr>
        <w:t>号）文件精神，</w:t>
      </w:r>
      <w:r>
        <w:rPr>
          <w:rFonts w:ascii="Times New Roman" w:hAnsi="Times New Roman" w:cs="Times New Roman"/>
          <w:color w:val="000000" w:themeColor="text1"/>
          <w:szCs w:val="32"/>
        </w:rPr>
        <w:t>对照检查</w:t>
      </w:r>
      <w:r>
        <w:rPr>
          <w:rFonts w:ascii="Times New Roman" w:hAnsi="Times New Roman" w:cs="Times New Roman"/>
          <w:color w:val="000000" w:themeColor="text1"/>
          <w:szCs w:val="32"/>
        </w:rPr>
        <w:t>MBA</w:t>
      </w:r>
      <w:r>
        <w:rPr>
          <w:rFonts w:ascii="Times New Roman" w:hAnsi="Times New Roman" w:cs="Times New Roman"/>
          <w:color w:val="000000" w:themeColor="text1"/>
          <w:szCs w:val="32"/>
        </w:rPr>
        <w:t>培养单位办学质量水平，</w:t>
      </w:r>
      <w:r>
        <w:rPr>
          <w:rFonts w:ascii="Times New Roman" w:hAnsi="Times New Roman" w:cs="Times New Roman"/>
          <w:szCs w:val="32"/>
        </w:rPr>
        <w:t>切实纠正实施偏差。</w:t>
      </w:r>
      <w:r>
        <w:rPr>
          <w:rFonts w:ascii="Times New Roman" w:hAnsi="Times New Roman" w:cs="Times New Roman"/>
          <w:color w:val="000000" w:themeColor="text1"/>
          <w:szCs w:val="32"/>
        </w:rPr>
        <w:t>重点针对</w:t>
      </w:r>
      <w:r w:rsidR="002147EA">
        <w:rPr>
          <w:rFonts w:ascii="Times New Roman" w:hAnsi="Times New Roman" w:cs="Times New Roman" w:hint="eastAsia"/>
          <w:color w:val="000000" w:themeColor="text1"/>
          <w:szCs w:val="32"/>
        </w:rPr>
        <w:t>:</w:t>
      </w:r>
      <w:r>
        <w:rPr>
          <w:rFonts w:ascii="Times New Roman" w:hAnsi="Times New Roman" w:cs="Times New Roman" w:hint="eastAsia"/>
          <w:color w:val="000000" w:themeColor="text1"/>
          <w:szCs w:val="32"/>
        </w:rPr>
        <w:t>1.</w:t>
      </w:r>
      <w:r>
        <w:rPr>
          <w:rFonts w:ascii="Times New Roman" w:hAnsi="Times New Roman" w:cs="Times New Roman"/>
          <w:color w:val="000000" w:themeColor="text1"/>
          <w:szCs w:val="32"/>
        </w:rPr>
        <w:t>培养单位办学是否遵循</w:t>
      </w:r>
      <w:r>
        <w:rPr>
          <w:rFonts w:ascii="Times New Roman" w:hAnsi="Times New Roman" w:cs="Times New Roman"/>
          <w:color w:val="000000" w:themeColor="text1"/>
          <w:szCs w:val="32"/>
        </w:rPr>
        <w:t>MBA</w:t>
      </w:r>
      <w:r>
        <w:rPr>
          <w:rFonts w:ascii="Times New Roman" w:hAnsi="Times New Roman" w:cs="Times New Roman"/>
          <w:color w:val="000000" w:themeColor="text1"/>
          <w:szCs w:val="32"/>
        </w:rPr>
        <w:t>教育规律，切实提升</w:t>
      </w:r>
      <w:r>
        <w:rPr>
          <w:rFonts w:ascii="Times New Roman" w:hAnsi="Times New Roman" w:cs="Times New Roman"/>
          <w:color w:val="000000" w:themeColor="text1"/>
          <w:szCs w:val="32"/>
        </w:rPr>
        <w:t>MBA</w:t>
      </w:r>
      <w:r>
        <w:rPr>
          <w:rFonts w:ascii="Times New Roman" w:hAnsi="Times New Roman" w:cs="Times New Roman"/>
          <w:color w:val="000000" w:themeColor="text1"/>
          <w:szCs w:val="32"/>
        </w:rPr>
        <w:t>项目的教育质量；</w:t>
      </w:r>
      <w:r>
        <w:rPr>
          <w:rFonts w:ascii="Times New Roman" w:hAnsi="Times New Roman" w:cs="Times New Roman" w:hint="eastAsia"/>
          <w:color w:val="000000" w:themeColor="text1"/>
          <w:szCs w:val="32"/>
        </w:rPr>
        <w:t>2.</w:t>
      </w:r>
      <w:r>
        <w:rPr>
          <w:rFonts w:ascii="Times New Roman" w:hAnsi="Times New Roman" w:cs="Times New Roman"/>
          <w:color w:val="000000" w:themeColor="text1"/>
          <w:szCs w:val="32"/>
        </w:rPr>
        <w:t>培养单位是否违规在本院校章程规定的办学地点以外开展主要课程教学活动。</w:t>
      </w:r>
    </w:p>
    <w:p w:rsidR="004327E0" w:rsidRDefault="00273A32" w:rsidP="00A35EDC">
      <w:pPr>
        <w:adjustRightInd w:val="0"/>
        <w:snapToGrid w:val="0"/>
        <w:spacing w:line="600" w:lineRule="exact"/>
        <w:ind w:firstLineChars="200" w:firstLine="640"/>
        <w:jc w:val="both"/>
        <w:outlineLvl w:val="0"/>
        <w:rPr>
          <w:rFonts w:ascii="黑体" w:eastAsia="黑体" w:hAnsi="黑体" w:cs="黑体"/>
          <w:szCs w:val="32"/>
        </w:rPr>
      </w:pPr>
      <w:r>
        <w:rPr>
          <w:rFonts w:ascii="黑体" w:eastAsia="黑体" w:hAnsi="黑体" w:cs="黑体" w:hint="eastAsia"/>
          <w:szCs w:val="32"/>
        </w:rPr>
        <w:t>二、巡查范围</w:t>
      </w:r>
    </w:p>
    <w:p w:rsidR="004327E0" w:rsidRDefault="00273A32" w:rsidP="00A35EDC">
      <w:pPr>
        <w:adjustRightInd w:val="0"/>
        <w:snapToGrid w:val="0"/>
        <w:spacing w:line="600" w:lineRule="exact"/>
        <w:ind w:firstLine="555"/>
        <w:jc w:val="both"/>
        <w:rPr>
          <w:rFonts w:ascii="Times New Roman" w:hAnsi="Times New Roman" w:cs="Times New Roman"/>
          <w:szCs w:val="32"/>
        </w:rPr>
      </w:pPr>
      <w:r>
        <w:rPr>
          <w:rFonts w:ascii="Times New Roman" w:hAnsi="Times New Roman" w:cs="Times New Roman" w:hint="eastAsia"/>
          <w:szCs w:val="32"/>
        </w:rPr>
        <w:t>从</w:t>
      </w:r>
      <w:r>
        <w:rPr>
          <w:rFonts w:ascii="Times New Roman" w:hAnsi="Times New Roman" w:cs="Times New Roman"/>
          <w:szCs w:val="32"/>
        </w:rPr>
        <w:t>2010</w:t>
      </w:r>
      <w:r>
        <w:rPr>
          <w:rFonts w:ascii="Times New Roman" w:hAnsi="Times New Roman" w:cs="Times New Roman"/>
          <w:szCs w:val="32"/>
        </w:rPr>
        <w:t>年（含）以前获得学位授权点的</w:t>
      </w:r>
      <w:r>
        <w:rPr>
          <w:rFonts w:ascii="Times New Roman" w:hAnsi="Times New Roman" w:cs="Times New Roman"/>
          <w:szCs w:val="32"/>
        </w:rPr>
        <w:t>MBA</w:t>
      </w:r>
      <w:r>
        <w:rPr>
          <w:rFonts w:ascii="Times New Roman" w:hAnsi="Times New Roman" w:cs="Times New Roman" w:hint="eastAsia"/>
          <w:szCs w:val="32"/>
        </w:rPr>
        <w:t>学位授予</w:t>
      </w:r>
      <w:r>
        <w:rPr>
          <w:rFonts w:ascii="Times New Roman" w:hAnsi="Times New Roman" w:cs="Times New Roman"/>
          <w:szCs w:val="32"/>
        </w:rPr>
        <w:t>单位</w:t>
      </w:r>
      <w:r>
        <w:rPr>
          <w:rFonts w:ascii="Times New Roman" w:hAnsi="Times New Roman" w:cs="Times New Roman" w:hint="eastAsia"/>
          <w:szCs w:val="32"/>
        </w:rPr>
        <w:t>中抽</w:t>
      </w:r>
      <w:r>
        <w:rPr>
          <w:rFonts w:ascii="Times New Roman" w:hAnsi="Times New Roman" w:cs="Times New Roman"/>
          <w:szCs w:val="32"/>
        </w:rPr>
        <w:t>查</w:t>
      </w:r>
      <w:r>
        <w:rPr>
          <w:rFonts w:ascii="Times New Roman" w:hAnsi="Times New Roman" w:cs="Times New Roman"/>
          <w:szCs w:val="32"/>
        </w:rPr>
        <w:t>40</w:t>
      </w:r>
      <w:r>
        <w:rPr>
          <w:rFonts w:ascii="Times New Roman" w:hAnsi="Times New Roman" w:cs="Times New Roman"/>
          <w:szCs w:val="32"/>
        </w:rPr>
        <w:t>个单位。</w:t>
      </w:r>
    </w:p>
    <w:p w:rsidR="004327E0" w:rsidRDefault="00273A32" w:rsidP="00A35EDC">
      <w:pPr>
        <w:adjustRightInd w:val="0"/>
        <w:snapToGrid w:val="0"/>
        <w:spacing w:line="600" w:lineRule="exact"/>
        <w:ind w:firstLineChars="200" w:firstLine="640"/>
        <w:jc w:val="both"/>
        <w:outlineLvl w:val="0"/>
        <w:rPr>
          <w:rFonts w:ascii="黑体" w:eastAsia="黑体" w:hAnsi="黑体" w:cs="黑体"/>
          <w:color w:val="000000" w:themeColor="text1"/>
          <w:szCs w:val="32"/>
        </w:rPr>
      </w:pPr>
      <w:r>
        <w:rPr>
          <w:rFonts w:ascii="黑体" w:eastAsia="黑体" w:hAnsi="黑体" w:cs="黑体" w:hint="eastAsia"/>
          <w:color w:val="000000" w:themeColor="text1"/>
          <w:szCs w:val="32"/>
        </w:rPr>
        <w:t>三</w:t>
      </w:r>
      <w:r>
        <w:rPr>
          <w:rFonts w:ascii="黑体" w:eastAsia="黑体" w:hAnsi="黑体" w:cs="黑体"/>
          <w:color w:val="000000" w:themeColor="text1"/>
          <w:szCs w:val="32"/>
        </w:rPr>
        <w:t>、</w:t>
      </w:r>
      <w:r>
        <w:rPr>
          <w:rFonts w:ascii="黑体" w:eastAsia="黑体" w:hAnsi="黑体" w:cs="黑体" w:hint="eastAsia"/>
          <w:color w:val="000000" w:themeColor="text1"/>
          <w:szCs w:val="32"/>
        </w:rPr>
        <w:t>工作组织</w:t>
      </w:r>
    </w:p>
    <w:p w:rsidR="004327E0" w:rsidRDefault="00273A32" w:rsidP="00A35EDC">
      <w:pPr>
        <w:adjustRightInd w:val="0"/>
        <w:snapToGrid w:val="0"/>
        <w:spacing w:line="600" w:lineRule="exact"/>
        <w:ind w:firstLine="555"/>
        <w:jc w:val="both"/>
        <w:rPr>
          <w:rFonts w:ascii="Times New Roman" w:hAnsi="Times New Roman" w:cs="Times New Roman"/>
          <w:szCs w:val="32"/>
        </w:rPr>
      </w:pPr>
      <w:r>
        <w:rPr>
          <w:rFonts w:ascii="Times New Roman" w:hAnsi="Times New Roman" w:cs="Times New Roman"/>
          <w:szCs w:val="32"/>
        </w:rPr>
        <w:t>在</w:t>
      </w:r>
      <w:r>
        <w:rPr>
          <w:rFonts w:ascii="Times New Roman" w:hAnsi="Times New Roman" w:cs="Times New Roman" w:hint="eastAsia"/>
          <w:szCs w:val="32"/>
        </w:rPr>
        <w:t>国务院学位办</w:t>
      </w:r>
      <w:r>
        <w:rPr>
          <w:rFonts w:ascii="Times New Roman" w:hAnsi="Times New Roman" w:cs="Times New Roman"/>
          <w:szCs w:val="32"/>
        </w:rPr>
        <w:t>的领导下，</w:t>
      </w:r>
      <w:proofErr w:type="gramStart"/>
      <w:r>
        <w:rPr>
          <w:rFonts w:ascii="Times New Roman" w:hAnsi="Times New Roman" w:cs="Times New Roman"/>
          <w:szCs w:val="32"/>
        </w:rPr>
        <w:t>由教指委</w:t>
      </w:r>
      <w:proofErr w:type="gramEnd"/>
      <w:r>
        <w:rPr>
          <w:rFonts w:ascii="Times New Roman" w:hAnsi="Times New Roman" w:cs="Times New Roman"/>
          <w:szCs w:val="32"/>
        </w:rPr>
        <w:t>组织</w:t>
      </w:r>
      <w:r>
        <w:rPr>
          <w:rFonts w:ascii="Times New Roman" w:hAnsi="Times New Roman" w:cs="Times New Roman" w:hint="eastAsia"/>
          <w:szCs w:val="32"/>
        </w:rPr>
        <w:t>委员及同行</w:t>
      </w:r>
      <w:r>
        <w:rPr>
          <w:rFonts w:ascii="Times New Roman" w:hAnsi="Times New Roman" w:cs="Times New Roman"/>
          <w:szCs w:val="32"/>
        </w:rPr>
        <w:t>专家实施</w:t>
      </w:r>
      <w:r>
        <w:rPr>
          <w:rFonts w:ascii="Times New Roman" w:hAnsi="Times New Roman" w:cs="Times New Roman" w:hint="eastAsia"/>
          <w:szCs w:val="32"/>
        </w:rPr>
        <w:t>。</w:t>
      </w:r>
    </w:p>
    <w:p w:rsidR="004327E0" w:rsidRDefault="00273A32" w:rsidP="00A35EDC">
      <w:pPr>
        <w:adjustRightInd w:val="0"/>
        <w:snapToGrid w:val="0"/>
        <w:spacing w:line="600" w:lineRule="exact"/>
        <w:ind w:firstLineChars="200" w:firstLine="640"/>
        <w:jc w:val="both"/>
        <w:outlineLvl w:val="0"/>
        <w:rPr>
          <w:rFonts w:ascii="黑体" w:eastAsia="黑体" w:hAnsi="黑体" w:cs="黑体"/>
          <w:color w:val="000000" w:themeColor="text1"/>
          <w:szCs w:val="32"/>
        </w:rPr>
      </w:pPr>
      <w:r>
        <w:rPr>
          <w:rFonts w:ascii="黑体" w:eastAsia="黑体" w:hAnsi="黑体" w:cs="黑体" w:hint="eastAsia"/>
          <w:color w:val="000000" w:themeColor="text1"/>
          <w:szCs w:val="32"/>
        </w:rPr>
        <w:t>四</w:t>
      </w:r>
      <w:r>
        <w:rPr>
          <w:rFonts w:ascii="黑体" w:eastAsia="黑体" w:hAnsi="黑体" w:cs="黑体"/>
          <w:color w:val="000000" w:themeColor="text1"/>
          <w:szCs w:val="32"/>
        </w:rPr>
        <w:t>、</w:t>
      </w:r>
      <w:r>
        <w:rPr>
          <w:rFonts w:ascii="黑体" w:eastAsia="黑体" w:hAnsi="黑体" w:cs="黑体" w:hint="eastAsia"/>
          <w:color w:val="000000" w:themeColor="text1"/>
          <w:szCs w:val="32"/>
        </w:rPr>
        <w:t>具体安排</w:t>
      </w:r>
    </w:p>
    <w:p w:rsidR="004327E0" w:rsidRDefault="00273A32" w:rsidP="00A35EDC">
      <w:pPr>
        <w:adjustRightInd w:val="0"/>
        <w:snapToGrid w:val="0"/>
        <w:spacing w:line="600" w:lineRule="exact"/>
        <w:ind w:firstLineChars="200" w:firstLine="640"/>
        <w:jc w:val="both"/>
        <w:rPr>
          <w:rFonts w:ascii="Times New Roman" w:hAnsi="Times New Roman" w:cs="Times New Roman"/>
          <w:szCs w:val="32"/>
        </w:rPr>
      </w:pPr>
      <w:r>
        <w:rPr>
          <w:rFonts w:ascii="Times New Roman" w:hAnsi="Times New Roman" w:cs="Times New Roman"/>
          <w:szCs w:val="32"/>
        </w:rPr>
        <w:t xml:space="preserve">1. </w:t>
      </w:r>
      <w:proofErr w:type="gramStart"/>
      <w:r>
        <w:rPr>
          <w:rFonts w:ascii="Times New Roman" w:hAnsi="Times New Roman" w:cs="Times New Roman"/>
          <w:szCs w:val="32"/>
        </w:rPr>
        <w:t>教指委</w:t>
      </w:r>
      <w:proofErr w:type="gramEnd"/>
      <w:r>
        <w:rPr>
          <w:rFonts w:ascii="Times New Roman" w:hAnsi="Times New Roman" w:cs="Times New Roman"/>
          <w:szCs w:val="32"/>
        </w:rPr>
        <w:t>制定质量专项巡查工作方案</w:t>
      </w:r>
      <w:r>
        <w:rPr>
          <w:rFonts w:ascii="Times New Roman" w:hAnsi="Times New Roman" w:cs="Times New Roman" w:hint="eastAsia"/>
          <w:szCs w:val="32"/>
        </w:rPr>
        <w:t>，</w:t>
      </w:r>
      <w:r>
        <w:rPr>
          <w:rFonts w:ascii="Times New Roman" w:hAnsi="Times New Roman" w:cs="Times New Roman"/>
          <w:szCs w:val="32"/>
        </w:rPr>
        <w:t>报</w:t>
      </w:r>
      <w:r>
        <w:rPr>
          <w:rFonts w:ascii="Times New Roman" w:hAnsi="Times New Roman" w:cs="Times New Roman" w:hint="eastAsia"/>
          <w:szCs w:val="32"/>
        </w:rPr>
        <w:t>国务院学位办</w:t>
      </w:r>
      <w:r>
        <w:rPr>
          <w:rFonts w:ascii="Times New Roman" w:hAnsi="Times New Roman" w:cs="Times New Roman"/>
          <w:szCs w:val="32"/>
        </w:rPr>
        <w:t>批准后，</w:t>
      </w:r>
      <w:proofErr w:type="gramStart"/>
      <w:r>
        <w:rPr>
          <w:rFonts w:ascii="Times New Roman" w:hAnsi="Times New Roman" w:cs="Times New Roman"/>
          <w:szCs w:val="32"/>
        </w:rPr>
        <w:t>由教指委</w:t>
      </w:r>
      <w:proofErr w:type="gramEnd"/>
      <w:r>
        <w:rPr>
          <w:rFonts w:ascii="Times New Roman" w:hAnsi="Times New Roman" w:cs="Times New Roman"/>
          <w:szCs w:val="32"/>
        </w:rPr>
        <w:t>秘书处发至相关培养单位。</w:t>
      </w:r>
    </w:p>
    <w:p w:rsidR="004327E0" w:rsidRDefault="00273A32" w:rsidP="00A35EDC">
      <w:pPr>
        <w:adjustRightInd w:val="0"/>
        <w:snapToGrid w:val="0"/>
        <w:spacing w:line="600" w:lineRule="exact"/>
        <w:ind w:firstLine="567"/>
        <w:jc w:val="both"/>
        <w:rPr>
          <w:rFonts w:ascii="Times New Roman" w:hAnsi="Times New Roman" w:cs="Times New Roman"/>
          <w:szCs w:val="32"/>
        </w:rPr>
      </w:pPr>
      <w:r>
        <w:rPr>
          <w:rFonts w:ascii="Times New Roman" w:hAnsi="Times New Roman" w:cs="Times New Roman"/>
          <w:szCs w:val="32"/>
        </w:rPr>
        <w:lastRenderedPageBreak/>
        <w:t xml:space="preserve">2. </w:t>
      </w:r>
      <w:proofErr w:type="gramStart"/>
      <w:r>
        <w:rPr>
          <w:rFonts w:ascii="Times New Roman" w:hAnsi="Times New Roman" w:cs="Times New Roman"/>
          <w:szCs w:val="32"/>
        </w:rPr>
        <w:t>教指委</w:t>
      </w:r>
      <w:proofErr w:type="gramEnd"/>
      <w:r>
        <w:rPr>
          <w:rFonts w:ascii="Times New Roman" w:hAnsi="Times New Roman" w:cs="Times New Roman"/>
          <w:szCs w:val="32"/>
        </w:rPr>
        <w:t>秘书处按照巡查工作日程组织委员或同行专家进行实地检查。</w:t>
      </w:r>
      <w:proofErr w:type="gramStart"/>
      <w:r>
        <w:rPr>
          <w:rFonts w:ascii="Times New Roman" w:hAnsi="Times New Roman" w:cs="Times New Roman"/>
          <w:szCs w:val="32"/>
        </w:rPr>
        <w:t>教指委</w:t>
      </w:r>
      <w:proofErr w:type="gramEnd"/>
      <w:r>
        <w:rPr>
          <w:rFonts w:ascii="Times New Roman" w:hAnsi="Times New Roman" w:cs="Times New Roman"/>
          <w:szCs w:val="32"/>
        </w:rPr>
        <w:t>秘书处按照实地检查日期提前三天通知</w:t>
      </w:r>
      <w:r>
        <w:rPr>
          <w:rFonts w:ascii="Times New Roman" w:hAnsi="Times New Roman" w:cs="Times New Roman" w:hint="eastAsia"/>
          <w:szCs w:val="32"/>
        </w:rPr>
        <w:t>被巡查</w:t>
      </w:r>
      <w:r>
        <w:rPr>
          <w:rFonts w:ascii="Times New Roman" w:hAnsi="Times New Roman" w:cs="Times New Roman"/>
          <w:szCs w:val="32"/>
        </w:rPr>
        <w:t>单位。被</w:t>
      </w:r>
      <w:r>
        <w:rPr>
          <w:rFonts w:ascii="Times New Roman" w:hAnsi="Times New Roman" w:cs="Times New Roman" w:hint="eastAsia"/>
          <w:szCs w:val="32"/>
        </w:rPr>
        <w:t>巡</w:t>
      </w:r>
      <w:r>
        <w:rPr>
          <w:rFonts w:ascii="Times New Roman" w:hAnsi="Times New Roman" w:cs="Times New Roman"/>
          <w:szCs w:val="32"/>
        </w:rPr>
        <w:t>查单位</w:t>
      </w:r>
      <w:r>
        <w:rPr>
          <w:rFonts w:ascii="Times New Roman" w:hAnsi="Times New Roman" w:cs="Times New Roman" w:hint="eastAsia"/>
          <w:szCs w:val="32"/>
        </w:rPr>
        <w:t>应准备好相关材料（材料清单见附件</w:t>
      </w:r>
      <w:r w:rsidR="009C5908">
        <w:rPr>
          <w:rFonts w:ascii="Times New Roman" w:hAnsi="Times New Roman" w:cs="Times New Roman" w:hint="eastAsia"/>
          <w:szCs w:val="32"/>
        </w:rPr>
        <w:t>1</w:t>
      </w:r>
      <w:r w:rsidR="005D56CD">
        <w:rPr>
          <w:rFonts w:ascii="Times New Roman" w:hAnsi="Times New Roman" w:cs="Times New Roman" w:hint="eastAsia"/>
          <w:szCs w:val="32"/>
        </w:rPr>
        <w:t>）</w:t>
      </w:r>
      <w:r w:rsidR="005D56CD">
        <w:rPr>
          <w:rFonts w:ascii="Times New Roman" w:hAnsi="Times New Roman" w:cs="Times New Roman" w:hint="eastAsia"/>
          <w:szCs w:val="32"/>
        </w:rPr>
        <w:t>,</w:t>
      </w:r>
      <w:r w:rsidR="005D56CD">
        <w:rPr>
          <w:rFonts w:ascii="Times New Roman" w:hAnsi="Times New Roman" w:cs="Times New Roman" w:hint="eastAsia"/>
          <w:szCs w:val="32"/>
        </w:rPr>
        <w:t>并</w:t>
      </w:r>
      <w:r w:rsidR="005D56CD">
        <w:rPr>
          <w:rFonts w:ascii="Times New Roman" w:hAnsi="Times New Roman" w:cs="Times New Roman"/>
          <w:szCs w:val="32"/>
        </w:rPr>
        <w:t>在专家进校前一天将</w:t>
      </w:r>
      <w:r w:rsidR="005D56CD" w:rsidRPr="005D56CD">
        <w:rPr>
          <w:rFonts w:ascii="Times New Roman" w:hAnsi="Times New Roman" w:cs="Times New Roman" w:hint="eastAsia"/>
          <w:szCs w:val="32"/>
        </w:rPr>
        <w:t>培养单位</w:t>
      </w:r>
      <w:r w:rsidR="005D56CD" w:rsidRPr="005D56CD">
        <w:rPr>
          <w:rFonts w:ascii="Times New Roman" w:hAnsi="Times New Roman" w:cs="Times New Roman"/>
          <w:szCs w:val="32"/>
        </w:rPr>
        <w:t>MBA</w:t>
      </w:r>
      <w:r w:rsidR="00FB61B2">
        <w:rPr>
          <w:rFonts w:ascii="Times New Roman" w:hAnsi="Times New Roman" w:cs="Times New Roman" w:hint="eastAsia"/>
          <w:szCs w:val="32"/>
        </w:rPr>
        <w:t>教育</w:t>
      </w:r>
      <w:r w:rsidR="005D56CD" w:rsidRPr="005D56CD">
        <w:rPr>
          <w:rFonts w:ascii="Times New Roman" w:hAnsi="Times New Roman" w:cs="Times New Roman"/>
          <w:szCs w:val="32"/>
        </w:rPr>
        <w:t>项目</w:t>
      </w:r>
      <w:r w:rsidR="00FB61B2">
        <w:rPr>
          <w:rFonts w:ascii="Times New Roman" w:hAnsi="Times New Roman" w:cs="Times New Roman" w:hint="eastAsia"/>
          <w:szCs w:val="32"/>
        </w:rPr>
        <w:t>情况及</w:t>
      </w:r>
      <w:r w:rsidR="005D56CD" w:rsidRPr="005D56CD">
        <w:rPr>
          <w:rFonts w:ascii="Times New Roman" w:hAnsi="Times New Roman" w:cs="Times New Roman"/>
          <w:szCs w:val="32"/>
        </w:rPr>
        <w:t>多校区办学情况报告</w:t>
      </w:r>
      <w:r w:rsidR="005D56CD">
        <w:rPr>
          <w:rFonts w:ascii="Times New Roman" w:hAnsi="Times New Roman" w:cs="Times New Roman" w:hint="eastAsia"/>
          <w:szCs w:val="32"/>
        </w:rPr>
        <w:t>、</w:t>
      </w:r>
      <w:r w:rsidR="005D56CD" w:rsidRPr="005D56CD">
        <w:rPr>
          <w:rFonts w:ascii="Times New Roman" w:hAnsi="Times New Roman" w:cs="Times New Roman" w:hint="eastAsia"/>
          <w:szCs w:val="32"/>
        </w:rPr>
        <w:t>培养单位</w:t>
      </w:r>
      <w:r w:rsidR="005D56CD" w:rsidRPr="005D56CD">
        <w:rPr>
          <w:rFonts w:ascii="Times New Roman" w:hAnsi="Times New Roman" w:cs="Times New Roman"/>
          <w:szCs w:val="32"/>
        </w:rPr>
        <w:t>MBA</w:t>
      </w:r>
      <w:r w:rsidR="005D56CD">
        <w:rPr>
          <w:rFonts w:ascii="Times New Roman" w:hAnsi="Times New Roman" w:cs="Times New Roman"/>
          <w:szCs w:val="32"/>
        </w:rPr>
        <w:t>任课教师信息汇总表（附件</w:t>
      </w:r>
      <w:r w:rsidR="009C5908">
        <w:rPr>
          <w:rFonts w:ascii="Times New Roman" w:hAnsi="Times New Roman" w:cs="Times New Roman" w:hint="eastAsia"/>
          <w:szCs w:val="32"/>
        </w:rPr>
        <w:t>1</w:t>
      </w:r>
      <w:r w:rsidR="005D56CD" w:rsidRPr="005D56CD">
        <w:rPr>
          <w:rFonts w:ascii="Times New Roman" w:hAnsi="Times New Roman" w:cs="Times New Roman"/>
          <w:szCs w:val="32"/>
        </w:rPr>
        <w:t>表</w:t>
      </w:r>
      <w:r w:rsidR="005D56CD" w:rsidRPr="005D56CD">
        <w:rPr>
          <w:rFonts w:ascii="Times New Roman" w:hAnsi="Times New Roman" w:cs="Times New Roman"/>
          <w:szCs w:val="32"/>
        </w:rPr>
        <w:t>3</w:t>
      </w:r>
      <w:r w:rsidR="005D56CD" w:rsidRPr="005D56CD">
        <w:rPr>
          <w:rFonts w:ascii="Times New Roman" w:hAnsi="Times New Roman" w:cs="Times New Roman"/>
          <w:szCs w:val="32"/>
        </w:rPr>
        <w:t>）、</w:t>
      </w:r>
      <w:r w:rsidR="005D56CD" w:rsidRPr="005D56CD">
        <w:rPr>
          <w:rFonts w:ascii="Times New Roman" w:hAnsi="Times New Roman" w:cs="Times New Roman"/>
          <w:szCs w:val="32"/>
        </w:rPr>
        <w:t>MBA</w:t>
      </w:r>
      <w:r w:rsidR="005D56CD">
        <w:rPr>
          <w:rFonts w:ascii="Times New Roman" w:hAnsi="Times New Roman" w:cs="Times New Roman"/>
          <w:szCs w:val="32"/>
        </w:rPr>
        <w:t>在</w:t>
      </w:r>
      <w:r w:rsidR="00FB61B2">
        <w:rPr>
          <w:rFonts w:ascii="Times New Roman" w:hAnsi="Times New Roman" w:cs="Times New Roman" w:hint="eastAsia"/>
          <w:szCs w:val="32"/>
        </w:rPr>
        <w:t>校</w:t>
      </w:r>
      <w:r w:rsidR="005D56CD">
        <w:rPr>
          <w:rFonts w:ascii="Times New Roman" w:hAnsi="Times New Roman" w:cs="Times New Roman"/>
          <w:szCs w:val="32"/>
        </w:rPr>
        <w:t>学生信息汇总表（附件</w:t>
      </w:r>
      <w:r w:rsidR="009C5908">
        <w:rPr>
          <w:rFonts w:ascii="Times New Roman" w:hAnsi="Times New Roman" w:cs="Times New Roman" w:hint="eastAsia"/>
          <w:szCs w:val="32"/>
        </w:rPr>
        <w:t>1</w:t>
      </w:r>
      <w:r w:rsidR="005D56CD" w:rsidRPr="005D56CD">
        <w:rPr>
          <w:rFonts w:ascii="Times New Roman" w:hAnsi="Times New Roman" w:cs="Times New Roman"/>
          <w:szCs w:val="32"/>
        </w:rPr>
        <w:t>表</w:t>
      </w:r>
      <w:r w:rsidR="005D56CD" w:rsidRPr="005D56CD">
        <w:rPr>
          <w:rFonts w:ascii="Times New Roman" w:hAnsi="Times New Roman" w:cs="Times New Roman"/>
          <w:szCs w:val="32"/>
        </w:rPr>
        <w:t>4</w:t>
      </w:r>
      <w:r w:rsidR="00FB61B2">
        <w:rPr>
          <w:rFonts w:ascii="Times New Roman" w:hAnsi="Times New Roman" w:cs="Times New Roman"/>
          <w:szCs w:val="32"/>
        </w:rPr>
        <w:t>）及近</w:t>
      </w:r>
      <w:r w:rsidR="00FB61B2">
        <w:rPr>
          <w:rFonts w:ascii="Times New Roman" w:hAnsi="Times New Roman" w:cs="Times New Roman" w:hint="eastAsia"/>
          <w:szCs w:val="32"/>
        </w:rPr>
        <w:t>三</w:t>
      </w:r>
      <w:r w:rsidR="005D56CD" w:rsidRPr="005D56CD">
        <w:rPr>
          <w:rFonts w:ascii="Times New Roman" w:hAnsi="Times New Roman" w:cs="Times New Roman"/>
          <w:szCs w:val="32"/>
        </w:rPr>
        <w:t>届</w:t>
      </w:r>
      <w:r w:rsidR="005D56CD" w:rsidRPr="005D56CD">
        <w:rPr>
          <w:rFonts w:ascii="Times New Roman" w:hAnsi="Times New Roman" w:cs="Times New Roman"/>
          <w:szCs w:val="32"/>
        </w:rPr>
        <w:t>MBA</w:t>
      </w:r>
      <w:r w:rsidR="005D56CD">
        <w:rPr>
          <w:rFonts w:ascii="Times New Roman" w:hAnsi="Times New Roman" w:cs="Times New Roman"/>
          <w:szCs w:val="32"/>
        </w:rPr>
        <w:t>毕业学生信息汇总表（附件</w:t>
      </w:r>
      <w:r w:rsidR="009C5908">
        <w:rPr>
          <w:rFonts w:ascii="Times New Roman" w:hAnsi="Times New Roman" w:cs="Times New Roman" w:hint="eastAsia"/>
          <w:szCs w:val="32"/>
        </w:rPr>
        <w:t>1</w:t>
      </w:r>
      <w:r w:rsidR="005D56CD" w:rsidRPr="005D56CD">
        <w:rPr>
          <w:rFonts w:ascii="Times New Roman" w:hAnsi="Times New Roman" w:cs="Times New Roman"/>
          <w:szCs w:val="32"/>
        </w:rPr>
        <w:t>表</w:t>
      </w:r>
      <w:r w:rsidR="005D56CD" w:rsidRPr="005D56CD">
        <w:rPr>
          <w:rFonts w:ascii="Times New Roman" w:hAnsi="Times New Roman" w:cs="Times New Roman"/>
          <w:szCs w:val="32"/>
        </w:rPr>
        <w:t>5</w:t>
      </w:r>
      <w:r w:rsidR="005D56CD" w:rsidRPr="005D56CD">
        <w:rPr>
          <w:rFonts w:ascii="Times New Roman" w:hAnsi="Times New Roman" w:cs="Times New Roman"/>
          <w:szCs w:val="32"/>
        </w:rPr>
        <w:t>）</w:t>
      </w:r>
      <w:r w:rsidR="005D56CD">
        <w:rPr>
          <w:rFonts w:ascii="Times New Roman" w:hAnsi="Times New Roman" w:cs="Times New Roman" w:hint="eastAsia"/>
          <w:szCs w:val="32"/>
        </w:rPr>
        <w:t>发送</w:t>
      </w:r>
      <w:r w:rsidR="005D56CD">
        <w:rPr>
          <w:rFonts w:ascii="Times New Roman" w:hAnsi="Times New Roman" w:cs="Times New Roman"/>
          <w:szCs w:val="32"/>
        </w:rPr>
        <w:t>到</w:t>
      </w:r>
      <w:r w:rsidR="005D56CD">
        <w:rPr>
          <w:rFonts w:ascii="Times New Roman" w:hAnsi="Times New Roman" w:cs="Times New Roman" w:hint="eastAsia"/>
          <w:szCs w:val="32"/>
        </w:rPr>
        <w:t>MBA</w:t>
      </w:r>
      <w:proofErr w:type="gramStart"/>
      <w:r w:rsidR="005D56CD">
        <w:rPr>
          <w:rFonts w:ascii="Times New Roman" w:hAnsi="Times New Roman" w:cs="Times New Roman" w:hint="eastAsia"/>
          <w:szCs w:val="32"/>
        </w:rPr>
        <w:t>教指委</w:t>
      </w:r>
      <w:proofErr w:type="gramEnd"/>
      <w:r w:rsidR="005D56CD">
        <w:rPr>
          <w:rFonts w:ascii="Times New Roman" w:hAnsi="Times New Roman" w:cs="Times New Roman"/>
          <w:szCs w:val="32"/>
        </w:rPr>
        <w:t>秘书处</w:t>
      </w:r>
      <w:r w:rsidR="005D56CD">
        <w:rPr>
          <w:rFonts w:ascii="Times New Roman" w:hAnsi="Times New Roman" w:cs="Times New Roman" w:hint="eastAsia"/>
          <w:szCs w:val="32"/>
        </w:rPr>
        <w:t>邮箱</w:t>
      </w:r>
      <w:r w:rsidR="005D56CD">
        <w:rPr>
          <w:rFonts w:ascii="Times New Roman" w:hAnsi="Times New Roman" w:cs="Times New Roman"/>
          <w:szCs w:val="32"/>
        </w:rPr>
        <w:t>。邮箱</w:t>
      </w:r>
      <w:r w:rsidR="005D56CD">
        <w:rPr>
          <w:rFonts w:ascii="Times New Roman" w:hAnsi="Times New Roman" w:cs="Times New Roman" w:hint="eastAsia"/>
          <w:szCs w:val="32"/>
        </w:rPr>
        <w:t>地址</w:t>
      </w:r>
      <w:r w:rsidR="005D56CD">
        <w:rPr>
          <w:rFonts w:ascii="Times New Roman" w:hAnsi="Times New Roman" w:cs="Times New Roman"/>
          <w:szCs w:val="32"/>
        </w:rPr>
        <w:t>：</w:t>
      </w:r>
      <w:r w:rsidR="005D56CD" w:rsidRPr="005D56CD">
        <w:rPr>
          <w:rFonts w:ascii="Times New Roman" w:hAnsi="Times New Roman" w:cs="Times New Roman"/>
          <w:szCs w:val="32"/>
        </w:rPr>
        <w:t>chenyun@sem.tsinghua.edu.cn</w:t>
      </w:r>
      <w:r w:rsidR="005D56CD" w:rsidRPr="005D56CD">
        <w:rPr>
          <w:rFonts w:ascii="Times New Roman" w:hAnsi="Times New Roman" w:cs="Times New Roman"/>
          <w:szCs w:val="32"/>
        </w:rPr>
        <w:t>。</w:t>
      </w:r>
      <w:r>
        <w:rPr>
          <w:rFonts w:ascii="Times New Roman" w:hAnsi="Times New Roman" w:cs="Times New Roman"/>
          <w:szCs w:val="32"/>
        </w:rPr>
        <w:t>专家组将根据名单指定部分教师与学生分别参加座谈会。</w:t>
      </w:r>
      <w:r w:rsidR="00173340">
        <w:rPr>
          <w:rFonts w:ascii="Times New Roman" w:hAnsi="Times New Roman" w:cs="Times New Roman" w:hint="eastAsia"/>
          <w:szCs w:val="32"/>
        </w:rPr>
        <w:t>其余</w:t>
      </w:r>
      <w:r w:rsidR="00173340">
        <w:rPr>
          <w:rFonts w:ascii="Times New Roman" w:hAnsi="Times New Roman" w:cs="Times New Roman"/>
          <w:szCs w:val="32"/>
        </w:rPr>
        <w:t>需要提交的材料请</w:t>
      </w:r>
      <w:r w:rsidR="00173340">
        <w:rPr>
          <w:rFonts w:ascii="Times New Roman" w:hAnsi="Times New Roman" w:cs="Times New Roman" w:hint="eastAsia"/>
          <w:szCs w:val="32"/>
        </w:rPr>
        <w:t>在</w:t>
      </w:r>
      <w:r w:rsidR="00173340">
        <w:rPr>
          <w:rFonts w:ascii="Times New Roman" w:hAnsi="Times New Roman" w:cs="Times New Roman"/>
          <w:szCs w:val="32"/>
        </w:rPr>
        <w:t>实地检查结束前以电子版形式发送到</w:t>
      </w:r>
      <w:r w:rsidR="00173340">
        <w:rPr>
          <w:rFonts w:ascii="Times New Roman" w:hAnsi="Times New Roman" w:cs="Times New Roman" w:hint="eastAsia"/>
          <w:szCs w:val="32"/>
        </w:rPr>
        <w:t>MBA</w:t>
      </w:r>
      <w:proofErr w:type="gramStart"/>
      <w:r w:rsidR="00173340">
        <w:rPr>
          <w:rFonts w:ascii="Times New Roman" w:hAnsi="Times New Roman" w:cs="Times New Roman" w:hint="eastAsia"/>
          <w:szCs w:val="32"/>
        </w:rPr>
        <w:t>教指委</w:t>
      </w:r>
      <w:proofErr w:type="gramEnd"/>
      <w:r w:rsidR="00173340">
        <w:rPr>
          <w:rFonts w:ascii="Times New Roman" w:hAnsi="Times New Roman" w:cs="Times New Roman" w:hint="eastAsia"/>
          <w:szCs w:val="32"/>
        </w:rPr>
        <w:t>秘书处</w:t>
      </w:r>
      <w:r w:rsidR="00173340">
        <w:rPr>
          <w:rFonts w:ascii="Times New Roman" w:hAnsi="Times New Roman" w:cs="Times New Roman"/>
          <w:szCs w:val="32"/>
        </w:rPr>
        <w:t>邮箱。</w:t>
      </w:r>
    </w:p>
    <w:p w:rsidR="004327E0" w:rsidRDefault="00273A32" w:rsidP="00A35EDC">
      <w:pPr>
        <w:adjustRightInd w:val="0"/>
        <w:snapToGrid w:val="0"/>
        <w:spacing w:line="600" w:lineRule="exact"/>
        <w:ind w:firstLineChars="200" w:firstLine="640"/>
        <w:jc w:val="both"/>
        <w:rPr>
          <w:rFonts w:ascii="Times New Roman" w:hAnsi="Times New Roman" w:cs="Times New Roman"/>
          <w:szCs w:val="32"/>
        </w:rPr>
      </w:pPr>
      <w:r>
        <w:rPr>
          <w:rFonts w:ascii="Times New Roman" w:hAnsi="Times New Roman" w:cs="Times New Roman" w:hint="eastAsia"/>
          <w:szCs w:val="32"/>
        </w:rPr>
        <w:t>3</w:t>
      </w:r>
      <w:r>
        <w:rPr>
          <w:rFonts w:ascii="Times New Roman" w:hAnsi="Times New Roman" w:cs="Times New Roman"/>
          <w:szCs w:val="32"/>
        </w:rPr>
        <w:t xml:space="preserve">. </w:t>
      </w:r>
      <w:r>
        <w:rPr>
          <w:rFonts w:ascii="Times New Roman" w:hAnsi="Times New Roman" w:cs="Times New Roman"/>
          <w:szCs w:val="32"/>
        </w:rPr>
        <w:t>专家分组采取同省回避原则，专家不参与其工作单位所在省份培养单位的检查工作。专家组按</w:t>
      </w:r>
      <w:r>
        <w:rPr>
          <w:rFonts w:ascii="Times New Roman" w:hAnsi="Times New Roman" w:cs="Times New Roman" w:hint="eastAsia"/>
          <w:szCs w:val="32"/>
        </w:rPr>
        <w:t>工作流程</w:t>
      </w:r>
      <w:r>
        <w:rPr>
          <w:rFonts w:ascii="Times New Roman" w:hAnsi="Times New Roman" w:cs="Times New Roman"/>
          <w:szCs w:val="32"/>
        </w:rPr>
        <w:t>进行为期一天的实地检查。具体工作流程及工作时间</w:t>
      </w:r>
      <w:r w:rsidR="00C73D22">
        <w:rPr>
          <w:rFonts w:ascii="Times New Roman" w:hAnsi="Times New Roman" w:cs="Times New Roman" w:hint="eastAsia"/>
          <w:szCs w:val="32"/>
        </w:rPr>
        <w:t>如下，</w:t>
      </w:r>
      <w:r w:rsidR="00C73D22">
        <w:rPr>
          <w:rFonts w:ascii="Times New Roman" w:hAnsi="Times New Roman" w:cs="Times New Roman"/>
          <w:szCs w:val="32"/>
        </w:rPr>
        <w:t>可根据现场实际情况由专家组进行</w:t>
      </w:r>
      <w:r w:rsidR="00C73D22">
        <w:rPr>
          <w:rFonts w:ascii="Times New Roman" w:hAnsi="Times New Roman" w:cs="Times New Roman" w:hint="eastAsia"/>
          <w:szCs w:val="32"/>
        </w:rPr>
        <w:t>调整</w:t>
      </w:r>
      <w:r w:rsidR="00C73D22">
        <w:rPr>
          <w:rFonts w:ascii="Times New Roman" w:hAnsi="Times New Roman" w:cs="Times New Roman"/>
          <w:szCs w:val="32"/>
        </w:rPr>
        <w:t>：</w:t>
      </w:r>
    </w:p>
    <w:p w:rsidR="004327E0" w:rsidRPr="000F5420" w:rsidRDefault="00273A32" w:rsidP="00A35EDC">
      <w:pPr>
        <w:adjustRightInd w:val="0"/>
        <w:snapToGrid w:val="0"/>
        <w:spacing w:line="600" w:lineRule="exact"/>
        <w:ind w:firstLineChars="200" w:firstLine="640"/>
        <w:jc w:val="both"/>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szCs w:val="32"/>
        </w:rPr>
        <w:t>1</w:t>
      </w:r>
      <w:r>
        <w:rPr>
          <w:rFonts w:ascii="Times New Roman" w:hAnsi="Times New Roman" w:cs="Times New Roman" w:hint="eastAsia"/>
          <w:szCs w:val="32"/>
        </w:rPr>
        <w:t>）</w:t>
      </w:r>
      <w:r w:rsidR="008C29C4">
        <w:rPr>
          <w:rFonts w:ascii="Times New Roman" w:hAnsi="Times New Roman" w:cs="Times New Roman" w:hint="eastAsia"/>
          <w:szCs w:val="32"/>
        </w:rPr>
        <w:t>院（系）主管领导</w:t>
      </w:r>
      <w:r w:rsidRPr="000F5420">
        <w:rPr>
          <w:rFonts w:ascii="Times New Roman" w:hAnsi="Times New Roman" w:cs="Times New Roman" w:hint="eastAsia"/>
          <w:szCs w:val="32"/>
        </w:rPr>
        <w:t>汇报</w:t>
      </w:r>
      <w:r w:rsidRPr="000F5420">
        <w:rPr>
          <w:rFonts w:ascii="Times New Roman" w:hAnsi="Times New Roman" w:cs="Times New Roman" w:hint="eastAsia"/>
          <w:szCs w:val="32"/>
        </w:rPr>
        <w:t>MBA</w:t>
      </w:r>
      <w:r w:rsidR="008C29C4">
        <w:rPr>
          <w:rFonts w:ascii="Times New Roman" w:hAnsi="Times New Roman" w:cs="Times New Roman" w:hint="eastAsia"/>
          <w:szCs w:val="32"/>
        </w:rPr>
        <w:t>教育</w:t>
      </w:r>
      <w:r w:rsidRPr="000F5420">
        <w:rPr>
          <w:rFonts w:ascii="Times New Roman" w:hAnsi="Times New Roman" w:cs="Times New Roman" w:hint="eastAsia"/>
          <w:szCs w:val="32"/>
        </w:rPr>
        <w:t>项目</w:t>
      </w:r>
      <w:r w:rsidR="00E403B0">
        <w:rPr>
          <w:rFonts w:ascii="Times New Roman" w:hAnsi="Times New Roman" w:cs="Times New Roman" w:hint="eastAsia"/>
          <w:szCs w:val="32"/>
        </w:rPr>
        <w:t>情况</w:t>
      </w:r>
      <w:r w:rsidR="00E403B0">
        <w:rPr>
          <w:rFonts w:ascii="Times New Roman" w:hAnsi="Times New Roman" w:cs="Times New Roman"/>
          <w:szCs w:val="32"/>
        </w:rPr>
        <w:t>及</w:t>
      </w:r>
      <w:r w:rsidRPr="000F5420">
        <w:rPr>
          <w:rFonts w:ascii="Times New Roman" w:hAnsi="Times New Roman" w:cs="Times New Roman" w:hint="eastAsia"/>
          <w:szCs w:val="32"/>
        </w:rPr>
        <w:t>多校区办学情况（</w:t>
      </w:r>
      <w:r w:rsidR="008C29C4">
        <w:rPr>
          <w:rFonts w:ascii="Times New Roman" w:hAnsi="Times New Roman" w:cs="Times New Roman"/>
          <w:szCs w:val="32"/>
        </w:rPr>
        <w:t>30</w:t>
      </w:r>
      <w:r w:rsidRPr="000F5420">
        <w:rPr>
          <w:rFonts w:ascii="Times New Roman" w:hAnsi="Times New Roman" w:cs="Times New Roman" w:hint="eastAsia"/>
          <w:szCs w:val="32"/>
        </w:rPr>
        <w:t>分钟），专家提问答辩（</w:t>
      </w:r>
      <w:r w:rsidRPr="000F5420">
        <w:rPr>
          <w:rFonts w:ascii="Times New Roman" w:hAnsi="Times New Roman" w:cs="Times New Roman" w:hint="eastAsia"/>
          <w:szCs w:val="32"/>
        </w:rPr>
        <w:t>45</w:t>
      </w:r>
      <w:r w:rsidRPr="000F5420">
        <w:rPr>
          <w:rFonts w:ascii="Times New Roman" w:hAnsi="Times New Roman" w:cs="Times New Roman" w:hint="eastAsia"/>
          <w:szCs w:val="32"/>
        </w:rPr>
        <w:t>分钟）</w:t>
      </w:r>
    </w:p>
    <w:p w:rsidR="004327E0" w:rsidRPr="000F5420" w:rsidRDefault="00273A32" w:rsidP="00A35EDC">
      <w:pPr>
        <w:adjustRightInd w:val="0"/>
        <w:snapToGrid w:val="0"/>
        <w:spacing w:line="600" w:lineRule="exact"/>
        <w:ind w:firstLineChars="200" w:firstLine="640"/>
        <w:jc w:val="both"/>
        <w:rPr>
          <w:rFonts w:ascii="Times New Roman" w:hAnsi="Times New Roman" w:cs="Times New Roman"/>
          <w:szCs w:val="32"/>
        </w:rPr>
      </w:pPr>
      <w:r w:rsidRPr="000F5420">
        <w:rPr>
          <w:rFonts w:ascii="Times New Roman" w:hAnsi="Times New Roman" w:cs="Times New Roman" w:hint="eastAsia"/>
          <w:szCs w:val="32"/>
        </w:rPr>
        <w:t>（</w:t>
      </w:r>
      <w:r w:rsidRPr="000F5420">
        <w:rPr>
          <w:rFonts w:ascii="Times New Roman" w:hAnsi="Times New Roman" w:cs="Times New Roman"/>
          <w:szCs w:val="32"/>
        </w:rPr>
        <w:t>2</w:t>
      </w:r>
      <w:r w:rsidRPr="000F5420">
        <w:rPr>
          <w:rFonts w:ascii="Times New Roman" w:hAnsi="Times New Roman" w:cs="Times New Roman" w:hint="eastAsia"/>
          <w:szCs w:val="32"/>
        </w:rPr>
        <w:t>）查阅</w:t>
      </w:r>
      <w:r w:rsidR="008C29C4">
        <w:rPr>
          <w:rFonts w:ascii="Times New Roman" w:hAnsi="Times New Roman" w:cs="Times New Roman" w:hint="eastAsia"/>
          <w:szCs w:val="32"/>
        </w:rPr>
        <w:t>相关材料</w:t>
      </w:r>
      <w:r w:rsidRPr="000F5420">
        <w:rPr>
          <w:rFonts w:ascii="Times New Roman" w:hAnsi="Times New Roman" w:cs="Times New Roman" w:hint="eastAsia"/>
          <w:szCs w:val="32"/>
        </w:rPr>
        <w:t>及专家组现场要求的其他资料文件（</w:t>
      </w:r>
      <w:r w:rsidRPr="000F5420">
        <w:rPr>
          <w:rFonts w:ascii="Times New Roman" w:hAnsi="Times New Roman" w:cs="Times New Roman"/>
          <w:szCs w:val="32"/>
        </w:rPr>
        <w:t>30</w:t>
      </w:r>
      <w:r w:rsidRPr="000F5420">
        <w:rPr>
          <w:rFonts w:ascii="Times New Roman" w:hAnsi="Times New Roman" w:cs="Times New Roman" w:hint="eastAsia"/>
          <w:szCs w:val="32"/>
        </w:rPr>
        <w:t>分钟）</w:t>
      </w:r>
    </w:p>
    <w:p w:rsidR="004327E0" w:rsidRPr="000F5420" w:rsidRDefault="00273A32" w:rsidP="00A35EDC">
      <w:pPr>
        <w:adjustRightInd w:val="0"/>
        <w:snapToGrid w:val="0"/>
        <w:spacing w:line="600" w:lineRule="exact"/>
        <w:ind w:firstLineChars="200" w:firstLine="640"/>
        <w:jc w:val="both"/>
        <w:rPr>
          <w:rFonts w:ascii="Times New Roman" w:hAnsi="Times New Roman" w:cs="Times New Roman"/>
          <w:szCs w:val="32"/>
        </w:rPr>
      </w:pPr>
      <w:r w:rsidRPr="000F5420">
        <w:rPr>
          <w:rFonts w:ascii="Times New Roman" w:hAnsi="Times New Roman" w:cs="Times New Roman" w:hint="eastAsia"/>
          <w:szCs w:val="32"/>
        </w:rPr>
        <w:t>（</w:t>
      </w:r>
      <w:r w:rsidRPr="000F5420">
        <w:rPr>
          <w:rFonts w:ascii="Times New Roman" w:hAnsi="Times New Roman" w:cs="Times New Roman"/>
          <w:szCs w:val="32"/>
        </w:rPr>
        <w:t>3</w:t>
      </w:r>
      <w:r w:rsidRPr="000F5420">
        <w:rPr>
          <w:rFonts w:ascii="Times New Roman" w:hAnsi="Times New Roman" w:cs="Times New Roman" w:hint="eastAsia"/>
          <w:szCs w:val="32"/>
        </w:rPr>
        <w:t>）随堂听课（</w:t>
      </w:r>
      <w:r w:rsidRPr="000F5420">
        <w:rPr>
          <w:rFonts w:ascii="Times New Roman" w:hAnsi="Times New Roman" w:cs="Times New Roman"/>
          <w:szCs w:val="32"/>
        </w:rPr>
        <w:t>45</w:t>
      </w:r>
      <w:r w:rsidRPr="000F5420">
        <w:rPr>
          <w:rFonts w:ascii="Times New Roman" w:hAnsi="Times New Roman" w:cs="Times New Roman" w:hint="eastAsia"/>
          <w:szCs w:val="32"/>
        </w:rPr>
        <w:t>分钟）</w:t>
      </w:r>
    </w:p>
    <w:p w:rsidR="004327E0" w:rsidRPr="000F5420" w:rsidRDefault="00273A32" w:rsidP="00A35EDC">
      <w:pPr>
        <w:adjustRightInd w:val="0"/>
        <w:snapToGrid w:val="0"/>
        <w:spacing w:line="600" w:lineRule="exact"/>
        <w:ind w:firstLineChars="200" w:firstLine="640"/>
        <w:jc w:val="both"/>
        <w:rPr>
          <w:rFonts w:ascii="Times New Roman" w:hAnsi="Times New Roman" w:cs="Times New Roman"/>
          <w:szCs w:val="32"/>
        </w:rPr>
      </w:pPr>
      <w:r w:rsidRPr="000F5420">
        <w:rPr>
          <w:rFonts w:ascii="Times New Roman" w:hAnsi="Times New Roman" w:cs="Times New Roman" w:hint="eastAsia"/>
          <w:szCs w:val="32"/>
        </w:rPr>
        <w:t>（</w:t>
      </w:r>
      <w:r w:rsidRPr="000F5420">
        <w:rPr>
          <w:rFonts w:ascii="Times New Roman" w:hAnsi="Times New Roman" w:cs="Times New Roman" w:hint="eastAsia"/>
          <w:szCs w:val="32"/>
        </w:rPr>
        <w:t>4</w:t>
      </w:r>
      <w:r w:rsidRPr="000F5420">
        <w:rPr>
          <w:rFonts w:ascii="Times New Roman" w:hAnsi="Times New Roman" w:cs="Times New Roman" w:hint="eastAsia"/>
          <w:szCs w:val="32"/>
        </w:rPr>
        <w:t>）教师座谈会（</w:t>
      </w:r>
      <w:r w:rsidRPr="000F5420">
        <w:rPr>
          <w:rFonts w:ascii="Times New Roman" w:hAnsi="Times New Roman" w:cs="Times New Roman"/>
          <w:szCs w:val="32"/>
        </w:rPr>
        <w:t>60</w:t>
      </w:r>
      <w:r w:rsidRPr="000F5420">
        <w:rPr>
          <w:rFonts w:ascii="Times New Roman" w:hAnsi="Times New Roman" w:cs="Times New Roman" w:hint="eastAsia"/>
          <w:szCs w:val="32"/>
        </w:rPr>
        <w:t>分钟）、学生座谈会（</w:t>
      </w:r>
      <w:r w:rsidRPr="000F5420">
        <w:rPr>
          <w:rFonts w:ascii="Times New Roman" w:hAnsi="Times New Roman" w:cs="Times New Roman"/>
          <w:szCs w:val="32"/>
        </w:rPr>
        <w:t>60</w:t>
      </w:r>
      <w:r w:rsidRPr="000F5420">
        <w:rPr>
          <w:rFonts w:ascii="Times New Roman" w:hAnsi="Times New Roman" w:cs="Times New Roman" w:hint="eastAsia"/>
          <w:szCs w:val="32"/>
        </w:rPr>
        <w:t>分钟）</w:t>
      </w:r>
    </w:p>
    <w:p w:rsidR="004327E0" w:rsidRPr="000F5420" w:rsidRDefault="00273A32" w:rsidP="00A35EDC">
      <w:pPr>
        <w:adjustRightInd w:val="0"/>
        <w:snapToGrid w:val="0"/>
        <w:spacing w:line="600" w:lineRule="exact"/>
        <w:ind w:firstLineChars="200" w:firstLine="640"/>
        <w:jc w:val="both"/>
        <w:rPr>
          <w:rFonts w:ascii="Times New Roman" w:hAnsi="Times New Roman" w:cs="Times New Roman"/>
          <w:szCs w:val="32"/>
        </w:rPr>
      </w:pPr>
      <w:r w:rsidRPr="000F5420">
        <w:rPr>
          <w:rFonts w:ascii="Times New Roman" w:hAnsi="Times New Roman" w:cs="Times New Roman" w:hint="eastAsia"/>
          <w:szCs w:val="32"/>
        </w:rPr>
        <w:t>（</w:t>
      </w:r>
      <w:r w:rsidRPr="000F5420">
        <w:rPr>
          <w:rFonts w:ascii="Times New Roman" w:hAnsi="Times New Roman" w:cs="Times New Roman"/>
          <w:szCs w:val="32"/>
        </w:rPr>
        <w:t>5</w:t>
      </w:r>
      <w:r w:rsidRPr="000F5420">
        <w:rPr>
          <w:rFonts w:ascii="Times New Roman" w:hAnsi="Times New Roman" w:cs="Times New Roman" w:hint="eastAsia"/>
          <w:szCs w:val="32"/>
        </w:rPr>
        <w:t>）专家组内部会议（</w:t>
      </w:r>
      <w:r w:rsidRPr="000F5420">
        <w:rPr>
          <w:rFonts w:ascii="Times New Roman" w:hAnsi="Times New Roman" w:cs="Times New Roman"/>
          <w:szCs w:val="32"/>
        </w:rPr>
        <w:t>30</w:t>
      </w:r>
      <w:r w:rsidRPr="000F5420">
        <w:rPr>
          <w:rFonts w:ascii="Times New Roman" w:hAnsi="Times New Roman" w:cs="Times New Roman" w:hint="eastAsia"/>
          <w:szCs w:val="32"/>
        </w:rPr>
        <w:t>分钟）</w:t>
      </w:r>
    </w:p>
    <w:p w:rsidR="004327E0" w:rsidRDefault="00273A32" w:rsidP="00A35EDC">
      <w:pPr>
        <w:adjustRightInd w:val="0"/>
        <w:snapToGrid w:val="0"/>
        <w:spacing w:line="600" w:lineRule="exact"/>
        <w:ind w:firstLineChars="200" w:firstLine="640"/>
        <w:jc w:val="both"/>
        <w:rPr>
          <w:rFonts w:ascii="Times New Roman" w:hAnsi="Times New Roman" w:cs="Times New Roman"/>
          <w:szCs w:val="32"/>
        </w:rPr>
      </w:pPr>
      <w:r w:rsidRPr="000F5420">
        <w:rPr>
          <w:rFonts w:ascii="Times New Roman" w:hAnsi="Times New Roman" w:cs="Times New Roman" w:hint="eastAsia"/>
          <w:szCs w:val="32"/>
        </w:rPr>
        <w:t>（</w:t>
      </w:r>
      <w:r w:rsidRPr="000F5420">
        <w:rPr>
          <w:rFonts w:ascii="Times New Roman" w:hAnsi="Times New Roman" w:cs="Times New Roman"/>
          <w:szCs w:val="32"/>
        </w:rPr>
        <w:t>6</w:t>
      </w:r>
      <w:r w:rsidRPr="000F5420">
        <w:rPr>
          <w:rFonts w:ascii="Times New Roman" w:hAnsi="Times New Roman" w:cs="Times New Roman" w:hint="eastAsia"/>
          <w:szCs w:val="32"/>
        </w:rPr>
        <w:t>）专家意见反馈（</w:t>
      </w:r>
      <w:r w:rsidRPr="000F5420">
        <w:rPr>
          <w:rFonts w:ascii="Times New Roman" w:hAnsi="Times New Roman" w:cs="Times New Roman"/>
          <w:szCs w:val="32"/>
        </w:rPr>
        <w:t>30</w:t>
      </w:r>
      <w:r w:rsidRPr="000F5420">
        <w:rPr>
          <w:rFonts w:ascii="Times New Roman" w:hAnsi="Times New Roman" w:cs="Times New Roman" w:hint="eastAsia"/>
          <w:szCs w:val="32"/>
        </w:rPr>
        <w:t>分钟）</w:t>
      </w:r>
    </w:p>
    <w:p w:rsidR="004327E0" w:rsidRDefault="00273A32" w:rsidP="00A35EDC">
      <w:pPr>
        <w:adjustRightInd w:val="0"/>
        <w:snapToGrid w:val="0"/>
        <w:spacing w:line="600" w:lineRule="exact"/>
        <w:ind w:firstLineChars="200" w:firstLine="640"/>
        <w:jc w:val="both"/>
        <w:rPr>
          <w:rFonts w:ascii="Times New Roman" w:hAnsi="Times New Roman" w:cs="Times New Roman"/>
          <w:szCs w:val="32"/>
        </w:rPr>
      </w:pPr>
      <w:r>
        <w:rPr>
          <w:rFonts w:ascii="Times New Roman" w:hAnsi="Times New Roman" w:cs="Times New Roman" w:hint="eastAsia"/>
          <w:szCs w:val="32"/>
        </w:rPr>
        <w:lastRenderedPageBreak/>
        <w:t>4</w:t>
      </w:r>
      <w:r>
        <w:rPr>
          <w:rFonts w:ascii="Times New Roman" w:hAnsi="Times New Roman" w:cs="Times New Roman"/>
          <w:szCs w:val="32"/>
        </w:rPr>
        <w:t xml:space="preserve">. </w:t>
      </w:r>
      <w:r>
        <w:rPr>
          <w:rFonts w:ascii="Times New Roman" w:hAnsi="Times New Roman" w:cs="Times New Roman"/>
          <w:szCs w:val="32"/>
        </w:rPr>
        <w:t>进校专家</w:t>
      </w:r>
      <w:r w:rsidR="008C29C4">
        <w:rPr>
          <w:rFonts w:ascii="Times New Roman" w:hAnsi="Times New Roman" w:cs="Times New Roman" w:hint="eastAsia"/>
          <w:szCs w:val="32"/>
        </w:rPr>
        <w:t>组</w:t>
      </w:r>
      <w:r>
        <w:rPr>
          <w:rFonts w:ascii="Times New Roman" w:hAnsi="Times New Roman" w:cs="Times New Roman"/>
          <w:szCs w:val="32"/>
        </w:rPr>
        <w:t>根据实地检查情况，</w:t>
      </w:r>
      <w:r w:rsidR="00E403B0">
        <w:rPr>
          <w:rFonts w:ascii="Times New Roman" w:hAnsi="Times New Roman" w:cs="Times New Roman"/>
          <w:szCs w:val="32"/>
        </w:rPr>
        <w:t>对培养单位</w:t>
      </w:r>
      <w:r>
        <w:rPr>
          <w:rFonts w:ascii="Times New Roman" w:hAnsi="Times New Roman" w:cs="Times New Roman"/>
          <w:szCs w:val="32"/>
        </w:rPr>
        <w:t>MBA</w:t>
      </w:r>
      <w:r w:rsidR="008C29C4">
        <w:rPr>
          <w:rFonts w:ascii="Times New Roman" w:hAnsi="Times New Roman" w:cs="Times New Roman" w:hint="eastAsia"/>
          <w:szCs w:val="32"/>
        </w:rPr>
        <w:t>教育</w:t>
      </w:r>
      <w:r w:rsidR="00E403B0">
        <w:rPr>
          <w:rFonts w:ascii="Times New Roman" w:hAnsi="Times New Roman" w:cs="Times New Roman"/>
          <w:szCs w:val="32"/>
        </w:rPr>
        <w:t>项目</w:t>
      </w:r>
      <w:r w:rsidR="00A93C16">
        <w:rPr>
          <w:rFonts w:ascii="Times New Roman" w:hAnsi="Times New Roman" w:cs="Times New Roman" w:hint="eastAsia"/>
          <w:szCs w:val="32"/>
        </w:rPr>
        <w:t>办学质量</w:t>
      </w:r>
      <w:r w:rsidR="00E403B0">
        <w:rPr>
          <w:rFonts w:ascii="Times New Roman" w:hAnsi="Times New Roman" w:cs="Times New Roman" w:hint="eastAsia"/>
          <w:szCs w:val="32"/>
        </w:rPr>
        <w:t>、</w:t>
      </w:r>
      <w:r w:rsidR="008C29C4">
        <w:rPr>
          <w:rFonts w:ascii="Times New Roman" w:hAnsi="Times New Roman" w:cs="Times New Roman"/>
          <w:szCs w:val="32"/>
        </w:rPr>
        <w:t>外地校区办学</w:t>
      </w:r>
      <w:r w:rsidR="00E403B0">
        <w:rPr>
          <w:rFonts w:ascii="Times New Roman" w:hAnsi="Times New Roman" w:cs="Times New Roman" w:hint="eastAsia"/>
          <w:szCs w:val="32"/>
        </w:rPr>
        <w:t>情况</w:t>
      </w:r>
      <w:r w:rsidR="008C29C4">
        <w:rPr>
          <w:rFonts w:ascii="Times New Roman" w:hAnsi="Times New Roman" w:cs="Times New Roman" w:hint="eastAsia"/>
          <w:szCs w:val="32"/>
        </w:rPr>
        <w:t>等</w:t>
      </w:r>
      <w:r>
        <w:rPr>
          <w:rFonts w:ascii="Times New Roman" w:hAnsi="Times New Roman" w:cs="Times New Roman"/>
          <w:szCs w:val="32"/>
        </w:rPr>
        <w:t>进行评价，并形成书面</w:t>
      </w:r>
      <w:r>
        <w:rPr>
          <w:rFonts w:ascii="Times New Roman" w:hAnsi="Times New Roman" w:cs="Times New Roman" w:hint="eastAsia"/>
          <w:szCs w:val="32"/>
        </w:rPr>
        <w:t>巡查</w:t>
      </w:r>
      <w:r>
        <w:rPr>
          <w:rFonts w:ascii="Times New Roman" w:hAnsi="Times New Roman" w:cs="Times New Roman"/>
          <w:szCs w:val="32"/>
        </w:rPr>
        <w:t>意见。</w:t>
      </w:r>
    </w:p>
    <w:p w:rsidR="004327E0" w:rsidRDefault="00273A32" w:rsidP="00A35EDC">
      <w:pPr>
        <w:adjustRightInd w:val="0"/>
        <w:snapToGrid w:val="0"/>
        <w:spacing w:line="600" w:lineRule="exact"/>
        <w:ind w:firstLineChars="200" w:firstLine="640"/>
        <w:jc w:val="both"/>
        <w:rPr>
          <w:rFonts w:ascii="Times New Roman" w:hAnsi="Times New Roman" w:cs="Times New Roman"/>
          <w:szCs w:val="32"/>
        </w:rPr>
      </w:pPr>
      <w:r>
        <w:rPr>
          <w:rFonts w:ascii="Times New Roman" w:hAnsi="Times New Roman" w:cs="Times New Roman" w:hint="eastAsia"/>
          <w:szCs w:val="32"/>
        </w:rPr>
        <w:t>5</w:t>
      </w:r>
      <w:r>
        <w:rPr>
          <w:rFonts w:ascii="Times New Roman" w:hAnsi="Times New Roman" w:cs="Times New Roman"/>
          <w:szCs w:val="32"/>
        </w:rPr>
        <w:t xml:space="preserve">. </w:t>
      </w:r>
      <w:r>
        <w:rPr>
          <w:rFonts w:ascii="Times New Roman" w:hAnsi="Times New Roman" w:cs="Times New Roman"/>
          <w:szCs w:val="32"/>
        </w:rPr>
        <w:t>实地检查工作完成后，</w:t>
      </w:r>
      <w:proofErr w:type="gramStart"/>
      <w:r>
        <w:rPr>
          <w:rFonts w:ascii="Times New Roman" w:hAnsi="Times New Roman" w:cs="Times New Roman"/>
          <w:szCs w:val="32"/>
        </w:rPr>
        <w:t>教指委</w:t>
      </w:r>
      <w:proofErr w:type="gramEnd"/>
      <w:r>
        <w:rPr>
          <w:rFonts w:ascii="Times New Roman" w:hAnsi="Times New Roman" w:cs="Times New Roman"/>
          <w:szCs w:val="32"/>
        </w:rPr>
        <w:t>召开全体委员会议。根据专家</w:t>
      </w:r>
      <w:r w:rsidR="002147EA">
        <w:rPr>
          <w:rFonts w:ascii="Times New Roman" w:hAnsi="Times New Roman" w:cs="Times New Roman" w:hint="eastAsia"/>
          <w:szCs w:val="32"/>
        </w:rPr>
        <w:t>组</w:t>
      </w:r>
      <w:r>
        <w:rPr>
          <w:rFonts w:ascii="Times New Roman" w:hAnsi="Times New Roman" w:cs="Times New Roman"/>
          <w:szCs w:val="32"/>
        </w:rPr>
        <w:t>进校实地检查的评价反馈，经全体委员合议，最终形成巡查结果并上报</w:t>
      </w:r>
      <w:r>
        <w:rPr>
          <w:rFonts w:ascii="Times New Roman" w:hAnsi="Times New Roman" w:cs="Times New Roman" w:hint="eastAsia"/>
          <w:szCs w:val="32"/>
        </w:rPr>
        <w:t>国务院学位办</w:t>
      </w:r>
      <w:r>
        <w:rPr>
          <w:rFonts w:ascii="Times New Roman" w:hAnsi="Times New Roman" w:cs="Times New Roman"/>
          <w:szCs w:val="32"/>
        </w:rPr>
        <w:t>。</w:t>
      </w:r>
    </w:p>
    <w:p w:rsidR="004327E0" w:rsidRDefault="00273A32" w:rsidP="00A35EDC">
      <w:pPr>
        <w:pStyle w:val="1"/>
        <w:keepNext w:val="0"/>
        <w:keepLines w:val="0"/>
        <w:adjustRightInd w:val="0"/>
        <w:snapToGrid w:val="0"/>
        <w:spacing w:line="600" w:lineRule="exact"/>
        <w:ind w:firstLine="640"/>
        <w:jc w:val="both"/>
      </w:pPr>
      <w:r>
        <w:rPr>
          <w:rFonts w:hint="eastAsia"/>
        </w:rPr>
        <w:t>五、工作纪律</w:t>
      </w:r>
    </w:p>
    <w:p w:rsidR="004327E0" w:rsidRPr="007A0B85" w:rsidRDefault="00273A32" w:rsidP="00A35EDC">
      <w:pPr>
        <w:adjustRightInd w:val="0"/>
        <w:snapToGrid w:val="0"/>
        <w:spacing w:line="600" w:lineRule="exact"/>
        <w:ind w:firstLineChars="200" w:firstLine="640"/>
        <w:jc w:val="both"/>
        <w:rPr>
          <w:rFonts w:ascii="Times New Roman" w:hAnsi="Times New Roman" w:cs="Times New Roman"/>
          <w:szCs w:val="32"/>
        </w:rPr>
      </w:pPr>
      <w:r w:rsidRPr="007A0B85">
        <w:rPr>
          <w:rFonts w:ascii="Times New Roman" w:hAnsi="Times New Roman" w:cs="Times New Roman" w:hint="eastAsia"/>
          <w:szCs w:val="32"/>
        </w:rPr>
        <w:t>（一）巡查组工作纪律要求</w:t>
      </w:r>
    </w:p>
    <w:p w:rsidR="004327E0" w:rsidRDefault="00273A32" w:rsidP="00A35EDC">
      <w:pPr>
        <w:adjustRightInd w:val="0"/>
        <w:snapToGrid w:val="0"/>
        <w:spacing w:line="600" w:lineRule="exact"/>
        <w:ind w:firstLineChars="200" w:firstLine="640"/>
        <w:jc w:val="both"/>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巡查组成员与巡查点有利害关系或存在可能影响巡查公正性的其他情况时，应主动提请回避。</w:t>
      </w:r>
    </w:p>
    <w:p w:rsidR="004327E0" w:rsidRDefault="00273A32" w:rsidP="00A35EDC">
      <w:pPr>
        <w:adjustRightInd w:val="0"/>
        <w:snapToGrid w:val="0"/>
        <w:spacing w:line="600" w:lineRule="exact"/>
        <w:ind w:firstLineChars="200" w:firstLine="640"/>
        <w:jc w:val="both"/>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按照国务院学位办</w:t>
      </w:r>
      <w:proofErr w:type="gramStart"/>
      <w:r>
        <w:rPr>
          <w:rFonts w:ascii="Times New Roman" w:hAnsi="Times New Roman" w:cs="Times New Roman"/>
          <w:szCs w:val="32"/>
        </w:rPr>
        <w:t>和</w:t>
      </w:r>
      <w:r>
        <w:rPr>
          <w:rFonts w:ascii="Times New Roman" w:hAnsi="Times New Roman" w:cs="Times New Roman" w:hint="eastAsia"/>
          <w:szCs w:val="32"/>
        </w:rPr>
        <w:t>教指委</w:t>
      </w:r>
      <w:proofErr w:type="gramEnd"/>
      <w:r>
        <w:rPr>
          <w:rFonts w:ascii="Times New Roman" w:hAnsi="Times New Roman" w:cs="Times New Roman"/>
          <w:szCs w:val="32"/>
        </w:rPr>
        <w:t>的要求认真</w:t>
      </w:r>
      <w:r w:rsidR="009C4A62">
        <w:rPr>
          <w:rFonts w:ascii="Times New Roman" w:hAnsi="Times New Roman" w:cs="Times New Roman"/>
          <w:szCs w:val="32"/>
        </w:rPr>
        <w:t>开展工作，由于特殊情况不能参加已经安排的现场巡查任务时，应及时</w:t>
      </w:r>
      <w:r>
        <w:rPr>
          <w:rFonts w:ascii="Times New Roman" w:hAnsi="Times New Roman" w:cs="Times New Roman"/>
          <w:szCs w:val="32"/>
        </w:rPr>
        <w:t>报告并说明理由。</w:t>
      </w:r>
    </w:p>
    <w:p w:rsidR="004327E0" w:rsidRDefault="00273A32" w:rsidP="00A35EDC">
      <w:pPr>
        <w:adjustRightInd w:val="0"/>
        <w:snapToGrid w:val="0"/>
        <w:spacing w:line="600" w:lineRule="exact"/>
        <w:ind w:firstLineChars="200" w:firstLine="640"/>
        <w:jc w:val="both"/>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严格遵守专项巡查纪律，不得泄露巡查信息。严格遵守国家廉洁纪律和工作纪律要求，对巡查中发现的问题，要做到实事求是。</w:t>
      </w:r>
    </w:p>
    <w:p w:rsidR="004327E0" w:rsidRPr="007A0B85" w:rsidRDefault="00273A32" w:rsidP="00A35EDC">
      <w:pPr>
        <w:adjustRightInd w:val="0"/>
        <w:snapToGrid w:val="0"/>
        <w:spacing w:line="600" w:lineRule="exact"/>
        <w:ind w:firstLineChars="200" w:firstLine="640"/>
        <w:jc w:val="both"/>
        <w:rPr>
          <w:rFonts w:ascii="Times New Roman" w:hAnsi="Times New Roman" w:cs="Times New Roman"/>
          <w:szCs w:val="32"/>
        </w:rPr>
      </w:pPr>
      <w:r w:rsidRPr="007A0B85">
        <w:rPr>
          <w:rFonts w:ascii="Times New Roman" w:hAnsi="Times New Roman" w:cs="Times New Roman" w:hint="eastAsia"/>
          <w:szCs w:val="32"/>
        </w:rPr>
        <w:t>（二）被巡查授权点纪律要求</w:t>
      </w:r>
    </w:p>
    <w:p w:rsidR="004327E0" w:rsidRDefault="00273A32" w:rsidP="00A35EDC">
      <w:pPr>
        <w:adjustRightInd w:val="0"/>
        <w:snapToGrid w:val="0"/>
        <w:spacing w:line="600" w:lineRule="exact"/>
        <w:ind w:firstLineChars="200" w:firstLine="640"/>
        <w:jc w:val="both"/>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不得以任何形式向专家发放酬金及礼品。如有违反，一经查实将按程序严肃处理。</w:t>
      </w:r>
    </w:p>
    <w:p w:rsidR="004327E0" w:rsidRDefault="00273A32" w:rsidP="00A35EDC">
      <w:pPr>
        <w:adjustRightInd w:val="0"/>
        <w:snapToGrid w:val="0"/>
        <w:spacing w:line="600" w:lineRule="exact"/>
        <w:ind w:firstLineChars="200" w:firstLine="640"/>
        <w:jc w:val="both"/>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被</w:t>
      </w:r>
      <w:r>
        <w:rPr>
          <w:rFonts w:ascii="Times New Roman" w:hAnsi="Times New Roman" w:cs="Times New Roman" w:hint="eastAsia"/>
          <w:szCs w:val="32"/>
        </w:rPr>
        <w:t>巡</w:t>
      </w:r>
      <w:r>
        <w:rPr>
          <w:rFonts w:ascii="Times New Roman" w:hAnsi="Times New Roman" w:cs="Times New Roman"/>
          <w:szCs w:val="32"/>
        </w:rPr>
        <w:t>查</w:t>
      </w:r>
      <w:r>
        <w:rPr>
          <w:rFonts w:ascii="Times New Roman" w:hAnsi="Times New Roman" w:cs="Times New Roman" w:hint="eastAsia"/>
          <w:szCs w:val="32"/>
        </w:rPr>
        <w:t>授权点</w:t>
      </w:r>
      <w:r>
        <w:rPr>
          <w:rFonts w:ascii="Times New Roman" w:hAnsi="Times New Roman" w:cs="Times New Roman"/>
          <w:szCs w:val="32"/>
        </w:rPr>
        <w:t>对专项巡查工作应予以配合，不得以任何理由拖延、逃避或者阻碍专家组进校检查。如无正当理由不提供或延迟提供专家组所需文件、数据及材料的，视为拒</w:t>
      </w:r>
      <w:r>
        <w:rPr>
          <w:rFonts w:ascii="Times New Roman" w:hAnsi="Times New Roman" w:cs="Times New Roman"/>
          <w:szCs w:val="32"/>
        </w:rPr>
        <w:lastRenderedPageBreak/>
        <w:t>绝配合专项巡查工作。如存在相关情形，</w:t>
      </w:r>
      <w:proofErr w:type="gramStart"/>
      <w:r>
        <w:rPr>
          <w:rFonts w:ascii="Times New Roman" w:hAnsi="Times New Roman" w:cs="Times New Roman" w:hint="eastAsia"/>
          <w:szCs w:val="32"/>
        </w:rPr>
        <w:t>教指委</w:t>
      </w:r>
      <w:proofErr w:type="gramEnd"/>
      <w:r>
        <w:rPr>
          <w:rFonts w:ascii="Times New Roman" w:hAnsi="Times New Roman" w:cs="Times New Roman"/>
          <w:szCs w:val="32"/>
        </w:rPr>
        <w:t>将汇总相关情况上报</w:t>
      </w:r>
      <w:r>
        <w:rPr>
          <w:rFonts w:ascii="Times New Roman" w:hAnsi="Times New Roman" w:cs="Times New Roman" w:hint="eastAsia"/>
          <w:szCs w:val="32"/>
        </w:rPr>
        <w:t>国务院学位办</w:t>
      </w:r>
      <w:r>
        <w:rPr>
          <w:rFonts w:ascii="Times New Roman" w:hAnsi="Times New Roman" w:cs="Times New Roman"/>
          <w:szCs w:val="32"/>
        </w:rPr>
        <w:t>。</w:t>
      </w:r>
    </w:p>
    <w:p w:rsidR="004327E0" w:rsidRDefault="004327E0" w:rsidP="00A35EDC">
      <w:pPr>
        <w:adjustRightInd w:val="0"/>
        <w:snapToGrid w:val="0"/>
        <w:spacing w:line="600" w:lineRule="exact"/>
        <w:ind w:firstLineChars="200" w:firstLine="640"/>
        <w:jc w:val="both"/>
        <w:rPr>
          <w:rFonts w:ascii="Times New Roman" w:hAnsi="Times New Roman" w:cs="Times New Roman"/>
          <w:szCs w:val="32"/>
        </w:rPr>
      </w:pPr>
    </w:p>
    <w:p w:rsidR="004327E0" w:rsidRDefault="00273A32" w:rsidP="00A35EDC">
      <w:pPr>
        <w:adjustRightInd w:val="0"/>
        <w:snapToGrid w:val="0"/>
        <w:spacing w:line="600" w:lineRule="exact"/>
        <w:ind w:firstLine="567"/>
        <w:jc w:val="both"/>
        <w:rPr>
          <w:rFonts w:ascii="Times New Roman" w:hAnsi="Times New Roman" w:cs="Times New Roman"/>
          <w:szCs w:val="32"/>
        </w:rPr>
      </w:pPr>
      <w:r>
        <w:rPr>
          <w:rFonts w:ascii="Times New Roman" w:hAnsi="Times New Roman" w:cs="Times New Roman" w:hint="eastAsia"/>
          <w:szCs w:val="32"/>
        </w:rPr>
        <w:t>附件</w:t>
      </w:r>
      <w:r w:rsidR="00E77997">
        <w:rPr>
          <w:rFonts w:ascii="Times New Roman" w:hAnsi="Times New Roman" w:cs="Times New Roman" w:hint="eastAsia"/>
          <w:szCs w:val="32"/>
        </w:rPr>
        <w:t>1</w:t>
      </w:r>
      <w:r>
        <w:rPr>
          <w:rFonts w:ascii="Times New Roman" w:hAnsi="Times New Roman" w:cs="Times New Roman" w:hint="eastAsia"/>
          <w:szCs w:val="32"/>
        </w:rPr>
        <w:t>：专</w:t>
      </w:r>
      <w:r>
        <w:rPr>
          <w:rFonts w:ascii="Times New Roman" w:hAnsi="Times New Roman" w:cs="Times New Roman"/>
          <w:szCs w:val="32"/>
        </w:rPr>
        <w:t>项巡查材料清单</w:t>
      </w:r>
    </w:p>
    <w:p w:rsidR="004327E0" w:rsidRDefault="004327E0" w:rsidP="00A35EDC">
      <w:pPr>
        <w:adjustRightInd w:val="0"/>
        <w:snapToGrid w:val="0"/>
        <w:spacing w:line="600" w:lineRule="exact"/>
        <w:ind w:firstLineChars="200" w:firstLine="640"/>
        <w:jc w:val="right"/>
        <w:rPr>
          <w:rFonts w:ascii="Times New Roman" w:hAnsi="Times New Roman" w:cs="Times New Roman"/>
          <w:szCs w:val="32"/>
        </w:rPr>
      </w:pPr>
    </w:p>
    <w:p w:rsidR="004327E0" w:rsidRDefault="004327E0" w:rsidP="00A35EDC">
      <w:pPr>
        <w:adjustRightInd w:val="0"/>
        <w:snapToGrid w:val="0"/>
        <w:spacing w:line="600" w:lineRule="exact"/>
        <w:ind w:firstLineChars="200" w:firstLine="640"/>
        <w:jc w:val="right"/>
        <w:rPr>
          <w:rFonts w:ascii="Times New Roman" w:hAnsi="Times New Roman" w:cs="Times New Roman"/>
          <w:szCs w:val="32"/>
        </w:rPr>
      </w:pPr>
    </w:p>
    <w:p w:rsidR="004327E0" w:rsidRDefault="002B7D4E" w:rsidP="00A35EDC">
      <w:pPr>
        <w:adjustRightInd w:val="0"/>
        <w:snapToGrid w:val="0"/>
        <w:spacing w:line="600" w:lineRule="exact"/>
        <w:ind w:firstLineChars="200" w:firstLine="640"/>
        <w:jc w:val="right"/>
        <w:rPr>
          <w:rFonts w:ascii="Times New Roman" w:hAnsi="Times New Roman" w:cs="Times New Roman"/>
          <w:szCs w:val="32"/>
        </w:rPr>
      </w:pPr>
      <w:r>
        <w:rPr>
          <w:rFonts w:ascii="Times New Roman" w:hAnsi="Times New Roman" w:cs="Times New Roman" w:hint="eastAsia"/>
          <w:noProof/>
          <w:szCs w:val="32"/>
        </w:rPr>
        <w:drawing>
          <wp:anchor distT="0" distB="0" distL="114300" distR="114300" simplePos="0" relativeHeight="251658240" behindDoc="1" locked="0" layoutInCell="1" allowOverlap="1">
            <wp:simplePos x="0" y="0"/>
            <wp:positionH relativeFrom="column">
              <wp:posOffset>2978785</wp:posOffset>
            </wp:positionH>
            <wp:positionV relativeFrom="paragraph">
              <wp:posOffset>9525</wp:posOffset>
            </wp:positionV>
            <wp:extent cx="1895475" cy="1905000"/>
            <wp:effectExtent l="0" t="0" r="952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微信图片_20210527113207.png"/>
                    <pic:cNvPicPr/>
                  </pic:nvPicPr>
                  <pic:blipFill>
                    <a:blip r:embed="rId9">
                      <a:extLst>
                        <a:ext uri="{28A0092B-C50C-407E-A947-70E740481C1C}">
                          <a14:useLocalDpi xmlns:a14="http://schemas.microsoft.com/office/drawing/2010/main" val="0"/>
                        </a:ext>
                      </a:extLst>
                    </a:blip>
                    <a:stretch>
                      <a:fillRect/>
                    </a:stretch>
                  </pic:blipFill>
                  <pic:spPr>
                    <a:xfrm>
                      <a:off x="0" y="0"/>
                      <a:ext cx="1895475" cy="1905000"/>
                    </a:xfrm>
                    <a:prstGeom prst="rect">
                      <a:avLst/>
                    </a:prstGeom>
                  </pic:spPr>
                </pic:pic>
              </a:graphicData>
            </a:graphic>
          </wp:anchor>
        </w:drawing>
      </w:r>
    </w:p>
    <w:p w:rsidR="00A35EDC" w:rsidRDefault="00A35EDC" w:rsidP="00A35EDC">
      <w:pPr>
        <w:adjustRightInd w:val="0"/>
        <w:snapToGrid w:val="0"/>
        <w:spacing w:line="600" w:lineRule="exact"/>
        <w:ind w:firstLineChars="200" w:firstLine="640"/>
        <w:jc w:val="right"/>
        <w:rPr>
          <w:rFonts w:ascii="Times New Roman" w:hAnsi="Times New Roman" w:cs="Times New Roman"/>
          <w:szCs w:val="32"/>
        </w:rPr>
      </w:pPr>
    </w:p>
    <w:p w:rsidR="004327E0" w:rsidRPr="000F5420" w:rsidRDefault="00273A32" w:rsidP="00A35EDC">
      <w:pPr>
        <w:adjustRightInd w:val="0"/>
        <w:snapToGrid w:val="0"/>
        <w:spacing w:line="600" w:lineRule="exact"/>
        <w:ind w:firstLineChars="200" w:firstLine="640"/>
        <w:jc w:val="right"/>
        <w:rPr>
          <w:rFonts w:ascii="Times New Roman" w:hAnsi="Times New Roman" w:cs="Times New Roman"/>
          <w:szCs w:val="32"/>
        </w:rPr>
      </w:pPr>
      <w:r w:rsidRPr="000F5420">
        <w:rPr>
          <w:rFonts w:ascii="Times New Roman" w:hAnsi="Times New Roman" w:cs="Times New Roman" w:hint="eastAsia"/>
          <w:szCs w:val="32"/>
        </w:rPr>
        <w:t>全国工商管理专业学位研究生教育指导委员会</w:t>
      </w:r>
    </w:p>
    <w:p w:rsidR="004327E0" w:rsidRPr="000F5420" w:rsidRDefault="00273A32" w:rsidP="00A35EDC">
      <w:pPr>
        <w:adjustRightInd w:val="0"/>
        <w:snapToGrid w:val="0"/>
        <w:spacing w:line="600" w:lineRule="exact"/>
        <w:ind w:firstLineChars="200" w:firstLine="640"/>
        <w:jc w:val="right"/>
        <w:rPr>
          <w:rFonts w:ascii="Times New Roman" w:hAnsi="Times New Roman" w:cs="Times New Roman"/>
          <w:szCs w:val="32"/>
        </w:rPr>
      </w:pPr>
      <w:bookmarkStart w:id="0" w:name="_GoBack"/>
      <w:bookmarkEnd w:id="0"/>
      <w:r>
        <w:rPr>
          <w:rFonts w:ascii="Times New Roman" w:hAnsi="Times New Roman" w:cs="Times New Roman" w:hint="eastAsia"/>
          <w:szCs w:val="32"/>
        </w:rPr>
        <w:t>2021</w:t>
      </w:r>
      <w:r w:rsidRPr="000F5420">
        <w:rPr>
          <w:rFonts w:ascii="Times New Roman" w:hAnsi="Times New Roman" w:cs="Times New Roman" w:hint="eastAsia"/>
          <w:szCs w:val="32"/>
        </w:rPr>
        <w:t>年</w:t>
      </w:r>
      <w:r w:rsidR="00101763">
        <w:rPr>
          <w:rFonts w:ascii="Times New Roman" w:hAnsi="Times New Roman" w:cs="Times New Roman" w:hint="eastAsia"/>
          <w:szCs w:val="32"/>
        </w:rPr>
        <w:t>9</w:t>
      </w:r>
      <w:r w:rsidRPr="000F5420">
        <w:rPr>
          <w:rFonts w:ascii="Times New Roman" w:hAnsi="Times New Roman" w:cs="Times New Roman" w:hint="eastAsia"/>
          <w:szCs w:val="32"/>
        </w:rPr>
        <w:t>月</w:t>
      </w:r>
      <w:r w:rsidR="00101763">
        <w:rPr>
          <w:rFonts w:ascii="Times New Roman" w:hAnsi="Times New Roman" w:cs="Times New Roman" w:hint="eastAsia"/>
          <w:szCs w:val="32"/>
        </w:rPr>
        <w:t>10</w:t>
      </w:r>
      <w:r w:rsidRPr="000F5420">
        <w:rPr>
          <w:rFonts w:ascii="Times New Roman" w:hAnsi="Times New Roman" w:cs="Times New Roman" w:hint="eastAsia"/>
          <w:szCs w:val="32"/>
        </w:rPr>
        <w:t>日</w:t>
      </w:r>
      <w:r>
        <w:rPr>
          <w:rFonts w:ascii="Times New Roman" w:hAnsi="Times New Roman" w:cs="Times New Roman" w:hint="eastAsia"/>
          <w:szCs w:val="32"/>
        </w:rPr>
        <w:t xml:space="preserve">          </w:t>
      </w:r>
    </w:p>
    <w:p w:rsidR="004327E0" w:rsidRPr="000F5420" w:rsidRDefault="004327E0" w:rsidP="000F5420">
      <w:pPr>
        <w:adjustRightInd w:val="0"/>
        <w:snapToGrid w:val="0"/>
        <w:ind w:firstLineChars="200" w:firstLine="640"/>
        <w:jc w:val="right"/>
        <w:rPr>
          <w:rFonts w:ascii="Times New Roman" w:hAnsi="Times New Roman" w:cs="Times New Roman"/>
          <w:szCs w:val="32"/>
        </w:rPr>
        <w:sectPr w:rsidR="004327E0" w:rsidRPr="000F5420">
          <w:footerReference w:type="default" r:id="rId10"/>
          <w:pgSz w:w="11906" w:h="16838"/>
          <w:pgMar w:top="1440" w:right="1800" w:bottom="1440" w:left="1800" w:header="851" w:footer="992" w:gutter="0"/>
          <w:cols w:space="425"/>
          <w:docGrid w:type="lines" w:linePitch="326"/>
        </w:sectPr>
      </w:pPr>
    </w:p>
    <w:p w:rsidR="004327E0" w:rsidRDefault="009C5908">
      <w:pPr>
        <w:rPr>
          <w:rFonts w:ascii="黑体" w:eastAsia="黑体" w:hAnsi="黑体" w:cs="黑体"/>
          <w:sz w:val="28"/>
          <w:szCs w:val="28"/>
        </w:rPr>
      </w:pPr>
      <w:r>
        <w:rPr>
          <w:rFonts w:ascii="黑体" w:eastAsia="黑体" w:hAnsi="黑体" w:cs="黑体" w:hint="eastAsia"/>
          <w:sz w:val="28"/>
          <w:szCs w:val="28"/>
        </w:rPr>
        <w:lastRenderedPageBreak/>
        <w:t>附件1</w:t>
      </w:r>
    </w:p>
    <w:p w:rsidR="004327E0" w:rsidRDefault="004327E0">
      <w:pPr>
        <w:ind w:firstLineChars="200" w:firstLine="640"/>
        <w:rPr>
          <w:color w:val="FF0000"/>
        </w:rPr>
      </w:pPr>
    </w:p>
    <w:p w:rsidR="004327E0" w:rsidRPr="000F5420" w:rsidRDefault="00273A32">
      <w:pPr>
        <w:jc w:val="center"/>
        <w:outlineLvl w:val="0"/>
        <w:rPr>
          <w:rFonts w:ascii="Times New Roman" w:eastAsia="黑体" w:hAnsi="Times New Roman" w:cs="Times New Roman"/>
          <w:sz w:val="36"/>
          <w:szCs w:val="36"/>
        </w:rPr>
      </w:pPr>
      <w:r w:rsidRPr="000F5420">
        <w:rPr>
          <w:rFonts w:ascii="Times New Roman" w:eastAsia="黑体" w:hAnsi="Times New Roman" w:cs="Times New Roman"/>
          <w:sz w:val="36"/>
          <w:szCs w:val="36"/>
        </w:rPr>
        <w:t>2021</w:t>
      </w:r>
      <w:r w:rsidRPr="000F5420">
        <w:rPr>
          <w:rFonts w:ascii="Times New Roman" w:eastAsia="黑体" w:hAnsi="Times New Roman" w:cs="Times New Roman"/>
          <w:sz w:val="36"/>
          <w:szCs w:val="36"/>
        </w:rPr>
        <w:t>年</w:t>
      </w:r>
      <w:r w:rsidRPr="000F5420">
        <w:rPr>
          <w:rFonts w:ascii="Times New Roman" w:eastAsia="黑体" w:hAnsi="Times New Roman" w:cs="Times New Roman"/>
          <w:sz w:val="36"/>
          <w:szCs w:val="36"/>
        </w:rPr>
        <w:t>MBA</w:t>
      </w:r>
      <w:r w:rsidRPr="000F5420">
        <w:rPr>
          <w:rFonts w:ascii="Times New Roman" w:eastAsia="黑体" w:hAnsi="Times New Roman" w:cs="Times New Roman"/>
          <w:sz w:val="36"/>
          <w:szCs w:val="36"/>
        </w:rPr>
        <w:t>教育质量专项巡查</w:t>
      </w:r>
      <w:r w:rsidRPr="000F5420">
        <w:rPr>
          <w:rFonts w:ascii="Times New Roman" w:eastAsia="黑体" w:hAnsi="Times New Roman" w:cs="Times New Roman" w:hint="eastAsia"/>
          <w:sz w:val="36"/>
          <w:szCs w:val="36"/>
        </w:rPr>
        <w:t>材料</w:t>
      </w:r>
      <w:r w:rsidRPr="000F5420">
        <w:rPr>
          <w:rFonts w:ascii="Times New Roman" w:eastAsia="黑体" w:hAnsi="Times New Roman" w:cs="Times New Roman"/>
          <w:sz w:val="36"/>
          <w:szCs w:val="36"/>
        </w:rPr>
        <w:t>清单</w:t>
      </w:r>
    </w:p>
    <w:p w:rsidR="004327E0" w:rsidRDefault="004327E0">
      <w:pPr>
        <w:ind w:firstLineChars="200" w:firstLine="480"/>
        <w:rPr>
          <w:color w:val="FF0000"/>
          <w:sz w:val="24"/>
        </w:rPr>
      </w:pPr>
    </w:p>
    <w:p w:rsidR="004327E0" w:rsidRPr="000F5420" w:rsidRDefault="00273A32" w:rsidP="00FB61B2">
      <w:pPr>
        <w:spacing w:beforeLines="50" w:before="156" w:afterLines="50" w:after="156"/>
        <w:ind w:firstLineChars="200" w:firstLine="640"/>
        <w:rPr>
          <w:rFonts w:ascii="黑体" w:eastAsia="黑体" w:hAnsi="黑体" w:cs="黑体"/>
        </w:rPr>
      </w:pPr>
      <w:r w:rsidRPr="000F5420">
        <w:rPr>
          <w:rFonts w:ascii="黑体" w:eastAsia="黑体" w:hAnsi="黑体" w:cs="黑体" w:hint="eastAsia"/>
        </w:rPr>
        <w:t>一、</w:t>
      </w:r>
      <w:r w:rsidRPr="000F5420">
        <w:rPr>
          <w:rFonts w:ascii="黑体" w:eastAsia="黑体" w:hAnsi="黑体" w:cs="黑体"/>
        </w:rPr>
        <w:t>需要提交的材料</w:t>
      </w:r>
    </w:p>
    <w:p w:rsidR="004327E0" w:rsidRDefault="00E403B0" w:rsidP="00E403B0">
      <w:pPr>
        <w:ind w:firstLineChars="200" w:firstLine="640"/>
        <w:rPr>
          <w:rFonts w:ascii="Times New Roman" w:hAnsi="Times New Roman" w:cs="Times New Roman"/>
        </w:rPr>
      </w:pPr>
      <w:r>
        <w:rPr>
          <w:rFonts w:ascii="Times New Roman" w:hAnsi="Times New Roman" w:cs="Times New Roman"/>
        </w:rPr>
        <w:t>1.</w:t>
      </w:r>
      <w:r w:rsidR="00444920">
        <w:rPr>
          <w:rFonts w:ascii="Times New Roman" w:hAnsi="Times New Roman" w:cs="Times New Roman"/>
        </w:rPr>
        <w:t xml:space="preserve"> </w:t>
      </w:r>
      <w:r w:rsidR="00E72029" w:rsidRPr="005D56CD">
        <w:rPr>
          <w:rFonts w:ascii="Times New Roman" w:hAnsi="Times New Roman" w:cs="Times New Roman"/>
          <w:szCs w:val="32"/>
        </w:rPr>
        <w:t>MBA</w:t>
      </w:r>
      <w:r w:rsidR="00E72029">
        <w:rPr>
          <w:rFonts w:ascii="Times New Roman" w:hAnsi="Times New Roman" w:cs="Times New Roman" w:hint="eastAsia"/>
          <w:szCs w:val="32"/>
        </w:rPr>
        <w:t>教育</w:t>
      </w:r>
      <w:r w:rsidR="00E72029" w:rsidRPr="005D56CD">
        <w:rPr>
          <w:rFonts w:ascii="Times New Roman" w:hAnsi="Times New Roman" w:cs="Times New Roman"/>
          <w:szCs w:val="32"/>
        </w:rPr>
        <w:t>项目</w:t>
      </w:r>
      <w:r w:rsidR="00E72029">
        <w:rPr>
          <w:rFonts w:ascii="Times New Roman" w:hAnsi="Times New Roman" w:cs="Times New Roman" w:hint="eastAsia"/>
          <w:szCs w:val="32"/>
        </w:rPr>
        <w:t>情况及</w:t>
      </w:r>
      <w:r w:rsidR="00E72029" w:rsidRPr="005D56CD">
        <w:rPr>
          <w:rFonts w:ascii="Times New Roman" w:hAnsi="Times New Roman" w:cs="Times New Roman"/>
          <w:szCs w:val="32"/>
        </w:rPr>
        <w:t>多校区办学情况报告</w:t>
      </w:r>
    </w:p>
    <w:p w:rsidR="004327E0" w:rsidRPr="000F5420" w:rsidRDefault="00E403B0" w:rsidP="00E403B0">
      <w:pPr>
        <w:ind w:left="640"/>
        <w:rPr>
          <w:rFonts w:ascii="Times New Roman" w:hAnsi="Times New Roman" w:cs="Times New Roman"/>
        </w:rPr>
      </w:pPr>
      <w:r>
        <w:rPr>
          <w:rFonts w:ascii="Times New Roman" w:hAnsi="Times New Roman" w:cs="Times New Roman"/>
        </w:rPr>
        <w:t xml:space="preserve">2. </w:t>
      </w:r>
      <w:r w:rsidR="00273A32" w:rsidRPr="000F5420">
        <w:rPr>
          <w:rFonts w:ascii="Times New Roman" w:hAnsi="Times New Roman" w:cs="Times New Roman"/>
        </w:rPr>
        <w:t>培养单位</w:t>
      </w:r>
      <w:r w:rsidR="00444920">
        <w:rPr>
          <w:rFonts w:ascii="Times New Roman" w:hAnsi="Times New Roman" w:cs="Times New Roman" w:hint="eastAsia"/>
        </w:rPr>
        <w:t>开展</w:t>
      </w:r>
      <w:r w:rsidR="00273A32" w:rsidRPr="000F5420">
        <w:rPr>
          <w:rFonts w:ascii="Times New Roman" w:hAnsi="Times New Roman" w:cs="Times New Roman"/>
        </w:rPr>
        <w:t>多校区办学的</w:t>
      </w:r>
      <w:r w:rsidR="00444920">
        <w:rPr>
          <w:rFonts w:ascii="Times New Roman" w:hAnsi="Times New Roman" w:cs="Times New Roman" w:hint="eastAsia"/>
        </w:rPr>
        <w:t>批准</w:t>
      </w:r>
      <w:r w:rsidR="00A018CB">
        <w:rPr>
          <w:rFonts w:ascii="Times New Roman" w:hAnsi="Times New Roman" w:cs="Times New Roman"/>
        </w:rPr>
        <w:t>文件</w:t>
      </w:r>
    </w:p>
    <w:p w:rsidR="004327E0" w:rsidRPr="000F5420" w:rsidRDefault="009E243C" w:rsidP="00A10FCE">
      <w:pPr>
        <w:ind w:leftChars="200" w:left="992" w:hangingChars="110" w:hanging="352"/>
        <w:rPr>
          <w:rFonts w:ascii="Times New Roman" w:hAnsi="Times New Roman" w:cs="Times New Roman"/>
        </w:rPr>
      </w:pPr>
      <w:r>
        <w:rPr>
          <w:rFonts w:ascii="Times New Roman" w:hAnsi="Times New Roman" w:cs="Times New Roman" w:hint="eastAsia"/>
        </w:rPr>
        <w:t xml:space="preserve">3. </w:t>
      </w:r>
      <w:proofErr w:type="gramStart"/>
      <w:r w:rsidR="00FB61B2">
        <w:rPr>
          <w:rFonts w:ascii="Times New Roman" w:hAnsi="Times New Roman" w:cs="Times New Roman" w:hint="eastAsia"/>
        </w:rPr>
        <w:t>本校区</w:t>
      </w:r>
      <w:proofErr w:type="gramEnd"/>
      <w:r w:rsidR="00FB61B2">
        <w:rPr>
          <w:rFonts w:ascii="Times New Roman" w:hAnsi="Times New Roman" w:cs="Times New Roman" w:hint="eastAsia"/>
        </w:rPr>
        <w:t>及</w:t>
      </w:r>
      <w:r w:rsidR="00FB61B2">
        <w:rPr>
          <w:rFonts w:ascii="Times New Roman" w:hAnsi="Times New Roman" w:cs="Times New Roman"/>
        </w:rPr>
        <w:t>外地校区</w:t>
      </w:r>
      <w:r w:rsidR="00273A32" w:rsidRPr="000F5420">
        <w:rPr>
          <w:rFonts w:ascii="Times New Roman" w:hAnsi="Times New Roman" w:cs="Times New Roman"/>
        </w:rPr>
        <w:t>近三年</w:t>
      </w:r>
      <w:r w:rsidR="00273A32" w:rsidRPr="000F5420">
        <w:rPr>
          <w:rFonts w:ascii="Times New Roman" w:hAnsi="Times New Roman" w:cs="Times New Roman"/>
        </w:rPr>
        <w:t>MBA</w:t>
      </w:r>
      <w:r w:rsidR="00273A32" w:rsidRPr="000F5420">
        <w:rPr>
          <w:rFonts w:ascii="Times New Roman" w:hAnsi="Times New Roman" w:cs="Times New Roman"/>
        </w:rPr>
        <w:t>招考规模情况汇总表（表</w:t>
      </w:r>
      <w:r w:rsidR="00273A32" w:rsidRPr="000F5420">
        <w:rPr>
          <w:rFonts w:ascii="Times New Roman" w:hAnsi="Times New Roman" w:cs="Times New Roman"/>
        </w:rPr>
        <w:t>1</w:t>
      </w:r>
      <w:r w:rsidR="00273A32" w:rsidRPr="000F5420">
        <w:rPr>
          <w:rFonts w:ascii="Times New Roman" w:hAnsi="Times New Roman" w:cs="Times New Roman"/>
        </w:rPr>
        <w:t>）</w:t>
      </w:r>
    </w:p>
    <w:p w:rsidR="004327E0" w:rsidRPr="000F5420" w:rsidRDefault="00273A32" w:rsidP="000F5420">
      <w:pPr>
        <w:ind w:firstLineChars="200" w:firstLine="640"/>
        <w:rPr>
          <w:rFonts w:ascii="Times New Roman" w:hAnsi="Times New Roman" w:cs="Times New Roman"/>
        </w:rPr>
      </w:pPr>
      <w:r>
        <w:rPr>
          <w:rFonts w:ascii="Times New Roman" w:hAnsi="Times New Roman" w:cs="Times New Roman" w:hint="eastAsia"/>
        </w:rPr>
        <w:t xml:space="preserve">4. </w:t>
      </w:r>
      <w:proofErr w:type="gramStart"/>
      <w:r w:rsidR="00FB61B2">
        <w:rPr>
          <w:rFonts w:ascii="Times New Roman" w:hAnsi="Times New Roman" w:cs="Times New Roman" w:hint="eastAsia"/>
        </w:rPr>
        <w:t>本校区</w:t>
      </w:r>
      <w:proofErr w:type="gramEnd"/>
      <w:r w:rsidR="00FB61B2">
        <w:rPr>
          <w:rFonts w:ascii="Times New Roman" w:hAnsi="Times New Roman" w:cs="Times New Roman" w:hint="eastAsia"/>
        </w:rPr>
        <w:t>及</w:t>
      </w:r>
      <w:r w:rsidRPr="000F5420">
        <w:rPr>
          <w:rFonts w:ascii="Times New Roman" w:hAnsi="Times New Roman" w:cs="Times New Roman"/>
        </w:rPr>
        <w:t>外地校区</w:t>
      </w:r>
      <w:r w:rsidRPr="000F5420">
        <w:rPr>
          <w:rFonts w:ascii="Times New Roman" w:hAnsi="Times New Roman" w:cs="Times New Roman"/>
        </w:rPr>
        <w:t>MBA</w:t>
      </w:r>
      <w:r w:rsidRPr="000F5420">
        <w:rPr>
          <w:rFonts w:ascii="Times New Roman" w:hAnsi="Times New Roman" w:cs="Times New Roman"/>
        </w:rPr>
        <w:t>培养方案</w:t>
      </w:r>
    </w:p>
    <w:p w:rsidR="004327E0" w:rsidRPr="000F5420" w:rsidRDefault="00273A32" w:rsidP="00F652C4">
      <w:pPr>
        <w:ind w:firstLineChars="200" w:firstLine="640"/>
        <w:rPr>
          <w:rFonts w:ascii="Times New Roman" w:hAnsi="Times New Roman" w:cs="Times New Roman"/>
        </w:rPr>
      </w:pPr>
      <w:r>
        <w:rPr>
          <w:rFonts w:ascii="Times New Roman" w:hAnsi="Times New Roman" w:cs="Times New Roman" w:hint="eastAsia"/>
        </w:rPr>
        <w:t xml:space="preserve">5. </w:t>
      </w:r>
      <w:proofErr w:type="gramStart"/>
      <w:r w:rsidR="00FB61B2">
        <w:rPr>
          <w:rFonts w:ascii="Times New Roman" w:hAnsi="Times New Roman" w:cs="Times New Roman" w:hint="eastAsia"/>
        </w:rPr>
        <w:t>本校区</w:t>
      </w:r>
      <w:proofErr w:type="gramEnd"/>
      <w:r w:rsidR="00FB61B2">
        <w:rPr>
          <w:rFonts w:ascii="Times New Roman" w:hAnsi="Times New Roman" w:cs="Times New Roman" w:hint="eastAsia"/>
        </w:rPr>
        <w:t>及</w:t>
      </w:r>
      <w:r w:rsidR="00957197">
        <w:rPr>
          <w:rFonts w:ascii="Times New Roman" w:hAnsi="Times New Roman" w:cs="Times New Roman"/>
        </w:rPr>
        <w:t>外地校区近</w:t>
      </w:r>
      <w:r w:rsidR="00957197">
        <w:rPr>
          <w:rFonts w:ascii="Times New Roman" w:hAnsi="Times New Roman" w:cs="Times New Roman" w:hint="eastAsia"/>
        </w:rPr>
        <w:t>三</w:t>
      </w:r>
      <w:r w:rsidRPr="000F5420">
        <w:rPr>
          <w:rFonts w:ascii="Times New Roman" w:hAnsi="Times New Roman" w:cs="Times New Roman"/>
        </w:rPr>
        <w:t>年</w:t>
      </w:r>
      <w:r w:rsidRPr="000F5420">
        <w:rPr>
          <w:rFonts w:ascii="Times New Roman" w:hAnsi="Times New Roman" w:cs="Times New Roman"/>
        </w:rPr>
        <w:t>MBA</w:t>
      </w:r>
      <w:r w:rsidRPr="000F5420">
        <w:rPr>
          <w:rFonts w:ascii="Times New Roman" w:hAnsi="Times New Roman" w:cs="Times New Roman"/>
        </w:rPr>
        <w:t>课程设置情况汇总表（表</w:t>
      </w:r>
      <w:r w:rsidRPr="000F5420">
        <w:rPr>
          <w:rFonts w:ascii="Times New Roman" w:hAnsi="Times New Roman" w:cs="Times New Roman"/>
        </w:rPr>
        <w:t>2</w:t>
      </w:r>
      <w:r w:rsidRPr="000F5420">
        <w:rPr>
          <w:rFonts w:ascii="Times New Roman" w:hAnsi="Times New Roman" w:cs="Times New Roman"/>
        </w:rPr>
        <w:t>）</w:t>
      </w:r>
    </w:p>
    <w:p w:rsidR="004327E0" w:rsidRPr="000F5420" w:rsidRDefault="00273A32" w:rsidP="000F5420">
      <w:pPr>
        <w:ind w:firstLineChars="200" w:firstLine="640"/>
        <w:rPr>
          <w:rFonts w:ascii="Times New Roman" w:hAnsi="Times New Roman" w:cs="Times New Roman"/>
        </w:rPr>
      </w:pPr>
      <w:r>
        <w:rPr>
          <w:rFonts w:ascii="Times New Roman" w:hAnsi="Times New Roman" w:cs="Times New Roman" w:hint="eastAsia"/>
        </w:rPr>
        <w:t xml:space="preserve">6. </w:t>
      </w:r>
      <w:proofErr w:type="gramStart"/>
      <w:r w:rsidR="00FB61B2">
        <w:rPr>
          <w:rFonts w:ascii="Times New Roman" w:hAnsi="Times New Roman" w:cs="Times New Roman"/>
        </w:rPr>
        <w:t>本校区</w:t>
      </w:r>
      <w:proofErr w:type="gramEnd"/>
      <w:r w:rsidR="00FB61B2">
        <w:rPr>
          <w:rFonts w:ascii="Times New Roman" w:hAnsi="Times New Roman" w:cs="Times New Roman" w:hint="eastAsia"/>
        </w:rPr>
        <w:t>及</w:t>
      </w:r>
      <w:r w:rsidR="00FB61B2">
        <w:rPr>
          <w:rFonts w:ascii="Times New Roman" w:hAnsi="Times New Roman" w:cs="Times New Roman"/>
        </w:rPr>
        <w:t>外地校区</w:t>
      </w:r>
      <w:r w:rsidRPr="000F5420">
        <w:rPr>
          <w:rFonts w:ascii="Times New Roman" w:hAnsi="Times New Roman" w:cs="Times New Roman"/>
        </w:rPr>
        <w:t>MBA</w:t>
      </w:r>
      <w:r w:rsidRPr="000F5420">
        <w:rPr>
          <w:rFonts w:ascii="Times New Roman" w:hAnsi="Times New Roman" w:cs="Times New Roman"/>
        </w:rPr>
        <w:t>任课教师信息汇总表（表</w:t>
      </w:r>
      <w:r w:rsidRPr="000F5420">
        <w:rPr>
          <w:rFonts w:ascii="Times New Roman" w:hAnsi="Times New Roman" w:cs="Times New Roman"/>
        </w:rPr>
        <w:t>3</w:t>
      </w:r>
      <w:r w:rsidRPr="000F5420">
        <w:rPr>
          <w:rFonts w:ascii="Times New Roman" w:hAnsi="Times New Roman" w:cs="Times New Roman"/>
        </w:rPr>
        <w:t>）</w:t>
      </w:r>
    </w:p>
    <w:p w:rsidR="004327E0" w:rsidRPr="000F5420" w:rsidRDefault="00273A32" w:rsidP="00A10FCE">
      <w:pPr>
        <w:tabs>
          <w:tab w:val="left" w:pos="567"/>
          <w:tab w:val="left" w:pos="993"/>
          <w:tab w:val="left" w:pos="1134"/>
        </w:tabs>
        <w:ind w:firstLineChars="200" w:firstLine="640"/>
        <w:jc w:val="both"/>
        <w:rPr>
          <w:rFonts w:ascii="Times New Roman" w:hAnsi="Times New Roman" w:cs="Times New Roman"/>
        </w:rPr>
      </w:pPr>
      <w:r>
        <w:rPr>
          <w:rFonts w:ascii="Times New Roman" w:hAnsi="Times New Roman" w:cs="Times New Roman" w:hint="eastAsia"/>
        </w:rPr>
        <w:t xml:space="preserve">7. </w:t>
      </w:r>
      <w:proofErr w:type="gramStart"/>
      <w:r w:rsidR="00FB61B2">
        <w:rPr>
          <w:rFonts w:ascii="Times New Roman" w:hAnsi="Times New Roman" w:cs="Times New Roman"/>
        </w:rPr>
        <w:t>本校区</w:t>
      </w:r>
      <w:proofErr w:type="gramEnd"/>
      <w:r w:rsidR="00FB61B2">
        <w:rPr>
          <w:rFonts w:ascii="Times New Roman" w:hAnsi="Times New Roman" w:cs="Times New Roman" w:hint="eastAsia"/>
        </w:rPr>
        <w:t>及</w:t>
      </w:r>
      <w:r w:rsidR="00FB61B2">
        <w:rPr>
          <w:rFonts w:ascii="Times New Roman" w:hAnsi="Times New Roman" w:cs="Times New Roman"/>
        </w:rPr>
        <w:t>外地校区</w:t>
      </w:r>
      <w:r w:rsidRPr="000F5420">
        <w:rPr>
          <w:rFonts w:ascii="Times New Roman" w:hAnsi="Times New Roman" w:cs="Times New Roman"/>
        </w:rPr>
        <w:t>MBA</w:t>
      </w:r>
      <w:r w:rsidR="009E243C">
        <w:rPr>
          <w:rFonts w:ascii="Times New Roman" w:hAnsi="Times New Roman" w:cs="Times New Roman"/>
        </w:rPr>
        <w:t>在</w:t>
      </w:r>
      <w:r w:rsidR="009E243C">
        <w:rPr>
          <w:rFonts w:ascii="Times New Roman" w:hAnsi="Times New Roman" w:cs="Times New Roman" w:hint="eastAsia"/>
        </w:rPr>
        <w:t>校学</w:t>
      </w:r>
      <w:r w:rsidRPr="000F5420">
        <w:rPr>
          <w:rFonts w:ascii="Times New Roman" w:hAnsi="Times New Roman" w:cs="Times New Roman"/>
        </w:rPr>
        <w:t>生信息汇总表（表</w:t>
      </w:r>
      <w:r w:rsidRPr="000F5420">
        <w:rPr>
          <w:rFonts w:ascii="Times New Roman" w:hAnsi="Times New Roman" w:cs="Times New Roman"/>
        </w:rPr>
        <w:t>4</w:t>
      </w:r>
      <w:r w:rsidRPr="000F5420">
        <w:rPr>
          <w:rFonts w:ascii="Times New Roman" w:hAnsi="Times New Roman" w:cs="Times New Roman"/>
        </w:rPr>
        <w:t>）</w:t>
      </w:r>
    </w:p>
    <w:p w:rsidR="004327E0" w:rsidRPr="000F5420" w:rsidRDefault="00273A32" w:rsidP="00A050CB">
      <w:pPr>
        <w:ind w:firstLineChars="200" w:firstLine="640"/>
        <w:rPr>
          <w:rFonts w:ascii="Times New Roman" w:hAnsi="Times New Roman" w:cs="Times New Roman"/>
        </w:rPr>
      </w:pPr>
      <w:r>
        <w:rPr>
          <w:rFonts w:ascii="Times New Roman" w:hAnsi="Times New Roman" w:cs="Times New Roman" w:hint="eastAsia"/>
        </w:rPr>
        <w:t xml:space="preserve">8. </w:t>
      </w:r>
      <w:proofErr w:type="gramStart"/>
      <w:r w:rsidR="00FB61B2">
        <w:rPr>
          <w:rFonts w:ascii="Times New Roman" w:hAnsi="Times New Roman" w:cs="Times New Roman"/>
        </w:rPr>
        <w:t>本校区</w:t>
      </w:r>
      <w:proofErr w:type="gramEnd"/>
      <w:r w:rsidR="00FB61B2">
        <w:rPr>
          <w:rFonts w:ascii="Times New Roman" w:hAnsi="Times New Roman" w:cs="Times New Roman" w:hint="eastAsia"/>
        </w:rPr>
        <w:t>及</w:t>
      </w:r>
      <w:r w:rsidR="00FB61B2">
        <w:rPr>
          <w:rFonts w:ascii="Times New Roman" w:hAnsi="Times New Roman" w:cs="Times New Roman"/>
        </w:rPr>
        <w:t>外地校区</w:t>
      </w:r>
      <w:r w:rsidRPr="000F5420">
        <w:rPr>
          <w:rFonts w:ascii="Times New Roman" w:hAnsi="Times New Roman" w:cs="Times New Roman"/>
        </w:rPr>
        <w:t>近</w:t>
      </w:r>
      <w:r w:rsidR="00B50E70">
        <w:rPr>
          <w:rFonts w:ascii="Times New Roman" w:hAnsi="Times New Roman" w:cs="Times New Roman" w:hint="eastAsia"/>
        </w:rPr>
        <w:t>三</w:t>
      </w:r>
      <w:r w:rsidRPr="000F5420">
        <w:rPr>
          <w:rFonts w:ascii="Times New Roman" w:hAnsi="Times New Roman" w:cs="Times New Roman"/>
        </w:rPr>
        <w:t>届</w:t>
      </w:r>
      <w:r w:rsidRPr="000F5420">
        <w:rPr>
          <w:rFonts w:ascii="Times New Roman" w:hAnsi="Times New Roman" w:cs="Times New Roman"/>
        </w:rPr>
        <w:t>MBA</w:t>
      </w:r>
      <w:r w:rsidRPr="000F5420">
        <w:rPr>
          <w:rFonts w:ascii="Times New Roman" w:hAnsi="Times New Roman" w:cs="Times New Roman"/>
        </w:rPr>
        <w:t>毕业学生信息汇总表（表</w:t>
      </w:r>
      <w:r w:rsidRPr="000F5420">
        <w:rPr>
          <w:rFonts w:ascii="Times New Roman" w:hAnsi="Times New Roman" w:cs="Times New Roman"/>
        </w:rPr>
        <w:t>5</w:t>
      </w:r>
      <w:r w:rsidRPr="000F5420">
        <w:rPr>
          <w:rFonts w:ascii="Times New Roman" w:hAnsi="Times New Roman" w:cs="Times New Roman"/>
        </w:rPr>
        <w:t>）</w:t>
      </w:r>
    </w:p>
    <w:p w:rsidR="004327E0" w:rsidRPr="000F5420" w:rsidRDefault="00273A32" w:rsidP="00FB61B2">
      <w:pPr>
        <w:spacing w:beforeLines="50" w:before="156" w:afterLines="50" w:after="156"/>
        <w:ind w:firstLineChars="200" w:firstLine="640"/>
        <w:rPr>
          <w:rFonts w:ascii="黑体" w:eastAsia="黑体" w:hAnsi="黑体" w:cs="黑体"/>
        </w:rPr>
      </w:pPr>
      <w:r w:rsidRPr="000F5420">
        <w:rPr>
          <w:rFonts w:ascii="黑体" w:eastAsia="黑体" w:hAnsi="黑体" w:cs="黑体" w:hint="eastAsia"/>
        </w:rPr>
        <w:t>二、需</w:t>
      </w:r>
      <w:r w:rsidRPr="000F5420">
        <w:rPr>
          <w:rFonts w:ascii="黑体" w:eastAsia="黑体" w:hAnsi="黑体" w:cs="黑体"/>
        </w:rPr>
        <w:t>要现场备查的材料</w:t>
      </w:r>
    </w:p>
    <w:p w:rsidR="004327E0" w:rsidRPr="000F5420" w:rsidRDefault="00273A32" w:rsidP="000F5420">
      <w:pPr>
        <w:ind w:firstLineChars="200" w:firstLine="640"/>
        <w:rPr>
          <w:rFonts w:ascii="Times New Roman" w:hAnsi="Times New Roman" w:cs="Times New Roman"/>
        </w:rPr>
      </w:pPr>
      <w:r>
        <w:rPr>
          <w:rFonts w:ascii="Times New Roman" w:hAnsi="Times New Roman" w:cs="Times New Roman" w:hint="eastAsia"/>
        </w:rPr>
        <w:t xml:space="preserve">1. </w:t>
      </w:r>
      <w:proofErr w:type="gramStart"/>
      <w:r w:rsidR="00FB61B2">
        <w:rPr>
          <w:rFonts w:ascii="Times New Roman" w:hAnsi="Times New Roman" w:cs="Times New Roman"/>
        </w:rPr>
        <w:t>本校区</w:t>
      </w:r>
      <w:proofErr w:type="gramEnd"/>
      <w:r w:rsidR="00FB61B2">
        <w:rPr>
          <w:rFonts w:ascii="Times New Roman" w:hAnsi="Times New Roman" w:cs="Times New Roman" w:hint="eastAsia"/>
        </w:rPr>
        <w:t>及</w:t>
      </w:r>
      <w:r w:rsidR="00FB61B2" w:rsidRPr="000F5420">
        <w:rPr>
          <w:rFonts w:ascii="Times New Roman" w:hAnsi="Times New Roman" w:cs="Times New Roman"/>
        </w:rPr>
        <w:t>外地校区</w:t>
      </w:r>
      <w:r w:rsidR="00957197">
        <w:rPr>
          <w:rFonts w:ascii="Times New Roman" w:hAnsi="Times New Roman" w:cs="Times New Roman"/>
        </w:rPr>
        <w:t>近</w:t>
      </w:r>
      <w:r w:rsidR="00957197">
        <w:rPr>
          <w:rFonts w:ascii="Times New Roman" w:hAnsi="Times New Roman" w:cs="Times New Roman" w:hint="eastAsia"/>
        </w:rPr>
        <w:t>三</w:t>
      </w:r>
      <w:r w:rsidRPr="000F5420">
        <w:rPr>
          <w:rFonts w:ascii="Times New Roman" w:hAnsi="Times New Roman" w:cs="Times New Roman"/>
        </w:rPr>
        <w:t>年的</w:t>
      </w:r>
      <w:r w:rsidRPr="000F5420">
        <w:rPr>
          <w:rFonts w:ascii="Times New Roman" w:hAnsi="Times New Roman" w:cs="Times New Roman"/>
        </w:rPr>
        <w:t>MBA</w:t>
      </w:r>
      <w:r w:rsidRPr="000F5420">
        <w:rPr>
          <w:rFonts w:ascii="Times New Roman" w:hAnsi="Times New Roman" w:cs="Times New Roman"/>
        </w:rPr>
        <w:t>课程表</w:t>
      </w:r>
    </w:p>
    <w:p w:rsidR="004327E0" w:rsidRPr="000F5420" w:rsidRDefault="00273A32" w:rsidP="000F5420">
      <w:pPr>
        <w:ind w:firstLineChars="200" w:firstLine="640"/>
        <w:rPr>
          <w:rFonts w:ascii="Times New Roman" w:hAnsi="Times New Roman" w:cs="Times New Roman"/>
        </w:rPr>
      </w:pPr>
      <w:r>
        <w:rPr>
          <w:rFonts w:ascii="Times New Roman" w:hAnsi="Times New Roman" w:cs="Times New Roman" w:hint="eastAsia"/>
        </w:rPr>
        <w:t xml:space="preserve">2. </w:t>
      </w:r>
      <w:proofErr w:type="gramStart"/>
      <w:r w:rsidRPr="000F5420">
        <w:rPr>
          <w:rFonts w:ascii="Times New Roman" w:hAnsi="Times New Roman" w:cs="Times New Roman"/>
        </w:rPr>
        <w:t>本校区</w:t>
      </w:r>
      <w:proofErr w:type="gramEnd"/>
      <w:r w:rsidR="00FB61B2">
        <w:rPr>
          <w:rFonts w:ascii="Times New Roman" w:hAnsi="Times New Roman" w:cs="Times New Roman" w:hint="eastAsia"/>
        </w:rPr>
        <w:t>及</w:t>
      </w:r>
      <w:r w:rsidR="002147EA">
        <w:rPr>
          <w:rFonts w:ascii="Times New Roman" w:hAnsi="Times New Roman" w:cs="Times New Roman"/>
        </w:rPr>
        <w:t>外地校区</w:t>
      </w:r>
      <w:r w:rsidRPr="000F5420">
        <w:rPr>
          <w:rFonts w:ascii="Times New Roman" w:hAnsi="Times New Roman" w:cs="Times New Roman"/>
        </w:rPr>
        <w:t>MBA</w:t>
      </w:r>
      <w:r w:rsidRPr="000F5420">
        <w:rPr>
          <w:rFonts w:ascii="Times New Roman" w:hAnsi="Times New Roman" w:cs="Times New Roman"/>
        </w:rPr>
        <w:t>招生制度文件</w:t>
      </w:r>
    </w:p>
    <w:p w:rsidR="004327E0" w:rsidRPr="000F5420" w:rsidRDefault="00273A32" w:rsidP="000F5420">
      <w:pPr>
        <w:ind w:firstLineChars="200" w:firstLine="640"/>
        <w:rPr>
          <w:rFonts w:ascii="Times New Roman" w:hAnsi="Times New Roman" w:cs="Times New Roman"/>
        </w:rPr>
      </w:pPr>
      <w:r>
        <w:rPr>
          <w:rFonts w:ascii="Times New Roman" w:hAnsi="Times New Roman" w:cs="Times New Roman" w:hint="eastAsia"/>
        </w:rPr>
        <w:t xml:space="preserve">3. </w:t>
      </w:r>
      <w:proofErr w:type="gramStart"/>
      <w:r w:rsidR="00FB61B2">
        <w:rPr>
          <w:rFonts w:ascii="Times New Roman" w:hAnsi="Times New Roman" w:cs="Times New Roman" w:hint="eastAsia"/>
        </w:rPr>
        <w:t>本校区</w:t>
      </w:r>
      <w:proofErr w:type="gramEnd"/>
      <w:r w:rsidR="00FB61B2">
        <w:rPr>
          <w:rFonts w:ascii="Times New Roman" w:hAnsi="Times New Roman" w:cs="Times New Roman"/>
        </w:rPr>
        <w:t>及</w:t>
      </w:r>
      <w:r w:rsidR="00FB61B2" w:rsidRPr="000F5420">
        <w:rPr>
          <w:rFonts w:ascii="Times New Roman" w:hAnsi="Times New Roman" w:cs="Times New Roman"/>
        </w:rPr>
        <w:t>外地校区</w:t>
      </w:r>
      <w:r w:rsidRPr="000F5420">
        <w:rPr>
          <w:rFonts w:ascii="Times New Roman" w:hAnsi="Times New Roman" w:cs="Times New Roman"/>
        </w:rPr>
        <w:t>近三年</w:t>
      </w:r>
      <w:r w:rsidRPr="000F5420">
        <w:rPr>
          <w:rFonts w:ascii="Times New Roman" w:hAnsi="Times New Roman" w:cs="Times New Roman"/>
        </w:rPr>
        <w:t>MBA</w:t>
      </w:r>
      <w:r w:rsidRPr="000F5420">
        <w:rPr>
          <w:rFonts w:ascii="Times New Roman" w:hAnsi="Times New Roman" w:cs="Times New Roman"/>
        </w:rPr>
        <w:t>学生考勤表</w:t>
      </w:r>
    </w:p>
    <w:p w:rsidR="004327E0" w:rsidRPr="000F5420" w:rsidRDefault="00273A32" w:rsidP="000F5420">
      <w:pPr>
        <w:ind w:firstLineChars="200" w:firstLine="640"/>
        <w:rPr>
          <w:rFonts w:ascii="Times New Roman" w:hAnsi="Times New Roman" w:cs="Times New Roman"/>
        </w:rPr>
      </w:pPr>
      <w:r>
        <w:rPr>
          <w:rFonts w:ascii="Times New Roman" w:hAnsi="Times New Roman" w:cs="Times New Roman" w:hint="eastAsia"/>
        </w:rPr>
        <w:t xml:space="preserve">4. </w:t>
      </w:r>
      <w:proofErr w:type="gramStart"/>
      <w:r w:rsidR="00FB61B2">
        <w:rPr>
          <w:rFonts w:ascii="Times New Roman" w:hAnsi="Times New Roman" w:cs="Times New Roman" w:hint="eastAsia"/>
        </w:rPr>
        <w:t>本校区</w:t>
      </w:r>
      <w:proofErr w:type="gramEnd"/>
      <w:r w:rsidR="00FB61B2">
        <w:rPr>
          <w:rFonts w:ascii="Times New Roman" w:hAnsi="Times New Roman" w:cs="Times New Roman"/>
        </w:rPr>
        <w:t>及</w:t>
      </w:r>
      <w:r w:rsidR="00FB61B2" w:rsidRPr="000F5420">
        <w:rPr>
          <w:rFonts w:ascii="Times New Roman" w:hAnsi="Times New Roman" w:cs="Times New Roman"/>
        </w:rPr>
        <w:t>外地校区</w:t>
      </w:r>
      <w:r w:rsidRPr="000F5420">
        <w:rPr>
          <w:rFonts w:ascii="Times New Roman" w:hAnsi="Times New Roman" w:cs="Times New Roman"/>
        </w:rPr>
        <w:t>近三年</w:t>
      </w:r>
      <w:r w:rsidRPr="000F5420">
        <w:rPr>
          <w:rFonts w:ascii="Times New Roman" w:hAnsi="Times New Roman" w:cs="Times New Roman"/>
        </w:rPr>
        <w:t>MBA</w:t>
      </w:r>
      <w:r w:rsidRPr="000F5420">
        <w:rPr>
          <w:rFonts w:ascii="Times New Roman" w:hAnsi="Times New Roman" w:cs="Times New Roman"/>
        </w:rPr>
        <w:t>学生对课程及教师的评价表</w:t>
      </w:r>
    </w:p>
    <w:p w:rsidR="004327E0" w:rsidRPr="000F5420" w:rsidRDefault="00273A32" w:rsidP="000F5420">
      <w:pPr>
        <w:ind w:firstLineChars="200" w:firstLine="640"/>
        <w:rPr>
          <w:rFonts w:ascii="Times New Roman" w:hAnsi="Times New Roman" w:cs="Times New Roman"/>
        </w:rPr>
      </w:pPr>
      <w:r>
        <w:rPr>
          <w:rFonts w:ascii="Times New Roman" w:hAnsi="Times New Roman" w:cs="Times New Roman" w:hint="eastAsia"/>
        </w:rPr>
        <w:t xml:space="preserve">5. </w:t>
      </w:r>
      <w:proofErr w:type="gramStart"/>
      <w:r w:rsidR="00FB61B2">
        <w:rPr>
          <w:rFonts w:ascii="Times New Roman" w:hAnsi="Times New Roman" w:cs="Times New Roman" w:hint="eastAsia"/>
        </w:rPr>
        <w:t>本校区</w:t>
      </w:r>
      <w:proofErr w:type="gramEnd"/>
      <w:r w:rsidR="00FB61B2">
        <w:rPr>
          <w:rFonts w:ascii="Times New Roman" w:hAnsi="Times New Roman" w:cs="Times New Roman"/>
        </w:rPr>
        <w:t>及外地校区</w:t>
      </w:r>
      <w:r w:rsidR="00957197">
        <w:rPr>
          <w:rFonts w:ascii="Times New Roman" w:hAnsi="Times New Roman" w:cs="Times New Roman"/>
        </w:rPr>
        <w:t>近</w:t>
      </w:r>
      <w:r w:rsidR="00957197">
        <w:rPr>
          <w:rFonts w:ascii="Times New Roman" w:hAnsi="Times New Roman" w:cs="Times New Roman" w:hint="eastAsia"/>
        </w:rPr>
        <w:t>三</w:t>
      </w:r>
      <w:r w:rsidRPr="000F5420">
        <w:rPr>
          <w:rFonts w:ascii="Times New Roman" w:hAnsi="Times New Roman" w:cs="Times New Roman"/>
        </w:rPr>
        <w:t>年</w:t>
      </w:r>
      <w:r w:rsidRPr="000F5420">
        <w:rPr>
          <w:rFonts w:ascii="Times New Roman" w:hAnsi="Times New Roman" w:cs="Times New Roman"/>
        </w:rPr>
        <w:t>MBA</w:t>
      </w:r>
      <w:r w:rsidRPr="000F5420">
        <w:rPr>
          <w:rFonts w:ascii="Times New Roman" w:hAnsi="Times New Roman" w:cs="Times New Roman"/>
        </w:rPr>
        <w:t>毕业论文</w:t>
      </w:r>
    </w:p>
    <w:p w:rsidR="004327E0" w:rsidRPr="000F5420" w:rsidRDefault="00273A32" w:rsidP="000F5420">
      <w:pPr>
        <w:ind w:firstLineChars="200" w:firstLine="640"/>
        <w:rPr>
          <w:rFonts w:ascii="Times New Roman" w:hAnsi="Times New Roman" w:cs="Times New Roman"/>
        </w:rPr>
      </w:pPr>
      <w:r>
        <w:rPr>
          <w:rFonts w:ascii="Times New Roman" w:hAnsi="Times New Roman" w:cs="Times New Roman" w:hint="eastAsia"/>
        </w:rPr>
        <w:t xml:space="preserve">6. </w:t>
      </w:r>
      <w:proofErr w:type="gramStart"/>
      <w:r w:rsidR="00FB61B2">
        <w:rPr>
          <w:rFonts w:ascii="Times New Roman" w:hAnsi="Times New Roman" w:cs="Times New Roman" w:hint="eastAsia"/>
        </w:rPr>
        <w:t>本校区</w:t>
      </w:r>
      <w:proofErr w:type="gramEnd"/>
      <w:r w:rsidR="00FB61B2">
        <w:rPr>
          <w:rFonts w:ascii="Times New Roman" w:hAnsi="Times New Roman" w:cs="Times New Roman"/>
        </w:rPr>
        <w:t>及</w:t>
      </w:r>
      <w:r w:rsidRPr="000F5420">
        <w:rPr>
          <w:rFonts w:ascii="Times New Roman" w:hAnsi="Times New Roman" w:cs="Times New Roman"/>
        </w:rPr>
        <w:t>外地校区</w:t>
      </w:r>
      <w:r w:rsidRPr="000F5420">
        <w:rPr>
          <w:rFonts w:ascii="Times New Roman" w:hAnsi="Times New Roman" w:cs="Times New Roman"/>
        </w:rPr>
        <w:t>MBA</w:t>
      </w:r>
      <w:r w:rsidR="009E243C">
        <w:rPr>
          <w:rFonts w:ascii="Times New Roman" w:hAnsi="Times New Roman" w:cs="Times New Roman" w:hint="eastAsia"/>
        </w:rPr>
        <w:t>教育</w:t>
      </w:r>
      <w:r w:rsidRPr="000F5420">
        <w:rPr>
          <w:rFonts w:ascii="Times New Roman" w:hAnsi="Times New Roman" w:cs="Times New Roman"/>
        </w:rPr>
        <w:t>项目经费收支账</w:t>
      </w:r>
      <w:r w:rsidR="00444920">
        <w:rPr>
          <w:rFonts w:ascii="Times New Roman" w:hAnsi="Times New Roman" w:cs="Times New Roman" w:hint="eastAsia"/>
        </w:rPr>
        <w:t>、</w:t>
      </w:r>
      <w:r w:rsidRPr="000F5420">
        <w:rPr>
          <w:rFonts w:ascii="Times New Roman" w:hAnsi="Times New Roman" w:cs="Times New Roman"/>
        </w:rPr>
        <w:t>台账</w:t>
      </w:r>
    </w:p>
    <w:p w:rsidR="004327E0" w:rsidRPr="000F5420" w:rsidRDefault="00273A32" w:rsidP="000F5420">
      <w:pPr>
        <w:ind w:firstLineChars="200" w:firstLine="640"/>
        <w:rPr>
          <w:rFonts w:ascii="Times New Roman" w:hAnsi="Times New Roman" w:cs="Times New Roman"/>
        </w:rPr>
      </w:pPr>
      <w:r>
        <w:rPr>
          <w:rFonts w:ascii="Times New Roman" w:hAnsi="Times New Roman" w:cs="Times New Roman" w:hint="eastAsia"/>
        </w:rPr>
        <w:t xml:space="preserve">7. </w:t>
      </w:r>
      <w:r w:rsidRPr="000F5420">
        <w:rPr>
          <w:rFonts w:ascii="Times New Roman" w:hAnsi="Times New Roman" w:cs="Times New Roman"/>
        </w:rPr>
        <w:t>反映</w:t>
      </w:r>
      <w:proofErr w:type="gramStart"/>
      <w:r w:rsidR="00FB61B2">
        <w:rPr>
          <w:rFonts w:ascii="Times New Roman" w:hAnsi="Times New Roman" w:cs="Times New Roman" w:hint="eastAsia"/>
        </w:rPr>
        <w:t>本校区</w:t>
      </w:r>
      <w:proofErr w:type="gramEnd"/>
      <w:r w:rsidR="00FB61B2">
        <w:rPr>
          <w:rFonts w:ascii="Times New Roman" w:hAnsi="Times New Roman" w:cs="Times New Roman"/>
        </w:rPr>
        <w:t>及</w:t>
      </w:r>
      <w:r w:rsidRPr="000F5420">
        <w:rPr>
          <w:rFonts w:ascii="Times New Roman" w:hAnsi="Times New Roman" w:cs="Times New Roman"/>
        </w:rPr>
        <w:t>外地校区</w:t>
      </w:r>
      <w:r w:rsidR="00FB61B2">
        <w:rPr>
          <w:rFonts w:ascii="Times New Roman" w:hAnsi="Times New Roman" w:cs="Times New Roman" w:hint="eastAsia"/>
        </w:rPr>
        <w:t>MBA</w:t>
      </w:r>
      <w:r w:rsidR="00FB61B2">
        <w:rPr>
          <w:rFonts w:ascii="Times New Roman" w:hAnsi="Times New Roman" w:cs="Times New Roman" w:hint="eastAsia"/>
        </w:rPr>
        <w:t>教育</w:t>
      </w:r>
      <w:r w:rsidR="00FB61B2">
        <w:rPr>
          <w:rFonts w:ascii="Times New Roman" w:hAnsi="Times New Roman" w:cs="Times New Roman"/>
        </w:rPr>
        <w:t>项目</w:t>
      </w:r>
      <w:r w:rsidRPr="000F5420">
        <w:rPr>
          <w:rFonts w:ascii="Times New Roman" w:hAnsi="Times New Roman" w:cs="Times New Roman"/>
        </w:rPr>
        <w:t>育人特色的佐证材料</w:t>
      </w:r>
    </w:p>
    <w:p w:rsidR="004327E0" w:rsidRPr="000F5420" w:rsidRDefault="00273A32" w:rsidP="000F5420">
      <w:pPr>
        <w:ind w:firstLineChars="200" w:firstLine="640"/>
        <w:rPr>
          <w:rFonts w:ascii="Times New Roman" w:hAnsi="Times New Roman" w:cs="Times New Roman"/>
        </w:rPr>
      </w:pPr>
      <w:r>
        <w:rPr>
          <w:rFonts w:ascii="Times New Roman" w:hAnsi="Times New Roman" w:cs="Times New Roman" w:hint="eastAsia"/>
        </w:rPr>
        <w:t xml:space="preserve">8. </w:t>
      </w:r>
      <w:r w:rsidRPr="000F5420">
        <w:rPr>
          <w:rFonts w:ascii="Times New Roman" w:hAnsi="Times New Roman" w:cs="Times New Roman"/>
        </w:rPr>
        <w:t>专家组现场所需的其他材料</w:t>
      </w:r>
    </w:p>
    <w:p w:rsidR="004327E0" w:rsidRDefault="004327E0" w:rsidP="0016147F"/>
    <w:p w:rsidR="004327E0" w:rsidRDefault="00273A32">
      <w:pPr>
        <w:kinsoku w:val="0"/>
        <w:overflowPunct w:val="0"/>
        <w:adjustRightInd w:val="0"/>
        <w:snapToGrid w:val="0"/>
        <w:spacing w:beforeLines="150" w:before="468" w:afterLines="50" w:after="156" w:line="363" w:lineRule="exact"/>
        <w:ind w:left="482"/>
        <w:jc w:val="center"/>
        <w:outlineLvl w:val="0"/>
        <w:rPr>
          <w:rFonts w:eastAsia="仿宋_GB2312"/>
          <w:sz w:val="28"/>
          <w:szCs w:val="28"/>
        </w:rPr>
      </w:pPr>
      <w:r>
        <w:rPr>
          <w:rFonts w:eastAsia="仿宋_GB2312"/>
          <w:sz w:val="28"/>
          <w:szCs w:val="28"/>
        </w:rPr>
        <w:lastRenderedPageBreak/>
        <w:t>表</w:t>
      </w:r>
      <w:r>
        <w:rPr>
          <w:rFonts w:eastAsia="仿宋_GB2312"/>
          <w:spacing w:val="-58"/>
          <w:sz w:val="28"/>
          <w:szCs w:val="28"/>
        </w:rPr>
        <w:t xml:space="preserve"> </w:t>
      </w:r>
      <w:r>
        <w:rPr>
          <w:rFonts w:ascii="Times New Roman" w:eastAsia="仿宋_GB2312" w:hAnsi="Times New Roman" w:cs="Times New Roman" w:hint="eastAsia"/>
          <w:b/>
          <w:bCs/>
          <w:sz w:val="28"/>
          <w:szCs w:val="28"/>
        </w:rPr>
        <w:t>1</w:t>
      </w:r>
      <w:r>
        <w:rPr>
          <w:rFonts w:ascii="Times New Roman" w:eastAsia="仿宋_GB2312" w:hAnsi="Times New Roman" w:cs="Times New Roman"/>
          <w:b/>
          <w:bCs/>
          <w:sz w:val="28"/>
          <w:szCs w:val="28"/>
        </w:rPr>
        <w:t xml:space="preserve"> </w:t>
      </w:r>
      <w:r>
        <w:rPr>
          <w:rFonts w:eastAsia="仿宋_GB2312"/>
          <w:b/>
          <w:bCs/>
          <w:sz w:val="28"/>
          <w:szCs w:val="28"/>
        </w:rPr>
        <w:t xml:space="preserve"> </w:t>
      </w:r>
      <w:r>
        <w:rPr>
          <w:rFonts w:eastAsia="仿宋_GB2312" w:hint="eastAsia"/>
          <w:sz w:val="28"/>
          <w:szCs w:val="28"/>
        </w:rPr>
        <w:t>近三年</w:t>
      </w:r>
      <w:r>
        <w:rPr>
          <w:rFonts w:eastAsia="仿宋_GB2312"/>
          <w:spacing w:val="2"/>
          <w:sz w:val="28"/>
          <w:szCs w:val="28"/>
        </w:rPr>
        <w:t>MBA</w:t>
      </w:r>
      <w:r>
        <w:rPr>
          <w:rFonts w:eastAsia="仿宋_GB2312" w:hint="eastAsia"/>
          <w:spacing w:val="2"/>
          <w:sz w:val="28"/>
          <w:szCs w:val="28"/>
        </w:rPr>
        <w:t>招考</w:t>
      </w:r>
      <w:r>
        <w:rPr>
          <w:rFonts w:eastAsia="仿宋_GB2312" w:hint="eastAsia"/>
          <w:sz w:val="28"/>
          <w:szCs w:val="28"/>
        </w:rPr>
        <w:t>规模</w:t>
      </w:r>
      <w:r>
        <w:rPr>
          <w:rFonts w:eastAsia="仿宋_GB2312"/>
          <w:spacing w:val="2"/>
          <w:sz w:val="28"/>
          <w:szCs w:val="28"/>
        </w:rPr>
        <w:t>情</w:t>
      </w:r>
      <w:r>
        <w:rPr>
          <w:rFonts w:eastAsia="仿宋_GB2312"/>
          <w:sz w:val="28"/>
          <w:szCs w:val="28"/>
        </w:rPr>
        <w:t>况</w:t>
      </w:r>
      <w:r>
        <w:rPr>
          <w:rFonts w:eastAsia="仿宋_GB2312"/>
          <w:spacing w:val="2"/>
          <w:sz w:val="28"/>
          <w:szCs w:val="28"/>
        </w:rPr>
        <w:t>汇</w:t>
      </w:r>
      <w:r>
        <w:rPr>
          <w:rFonts w:eastAsia="仿宋_GB2312"/>
          <w:sz w:val="28"/>
          <w:szCs w:val="28"/>
        </w:rPr>
        <w:t>总表</w:t>
      </w:r>
    </w:p>
    <w:p w:rsidR="004327E0" w:rsidRDefault="00273A32">
      <w:pPr>
        <w:adjustRightInd w:val="0"/>
        <w:snapToGrid w:val="0"/>
        <w:spacing w:afterLines="100" w:after="312" w:line="380" w:lineRule="atLeast"/>
        <w:ind w:firstLineChars="400" w:firstLine="880"/>
        <w:outlineLvl w:val="1"/>
        <w:rPr>
          <w:b/>
          <w:sz w:val="28"/>
          <w:szCs w:val="28"/>
          <w:u w:val="single"/>
        </w:rPr>
      </w:pPr>
      <w:r>
        <w:rPr>
          <w:rFonts w:ascii="Times New Roman" w:eastAsia="仿宋_GB2312" w:hAnsi="Times New Roman" w:cs="Times New Roman"/>
          <w:sz w:val="22"/>
        </w:rPr>
        <w:t>学校代码：</w:t>
      </w:r>
      <w:r>
        <w:rPr>
          <w:b/>
          <w:sz w:val="28"/>
          <w:szCs w:val="28"/>
          <w:u w:val="single"/>
        </w:rPr>
        <w:t xml:space="preserve">              </w:t>
      </w:r>
      <w:r>
        <w:rPr>
          <w:b/>
          <w:sz w:val="28"/>
          <w:szCs w:val="28"/>
        </w:rPr>
        <w:t xml:space="preserve">             </w:t>
      </w:r>
      <w:r>
        <w:rPr>
          <w:rFonts w:ascii="Times New Roman" w:eastAsia="仿宋_GB2312" w:hAnsi="Times New Roman" w:cs="Times New Roman"/>
          <w:sz w:val="22"/>
        </w:rPr>
        <w:t>学校名称：</w:t>
      </w:r>
      <w:r>
        <w:rPr>
          <w:rFonts w:hint="eastAsia"/>
          <w:b/>
          <w:sz w:val="28"/>
          <w:szCs w:val="28"/>
          <w:u w:val="single"/>
        </w:rPr>
        <w:t xml:space="preserve"> </w:t>
      </w:r>
      <w:r>
        <w:rPr>
          <w:b/>
          <w:sz w:val="28"/>
          <w:szCs w:val="28"/>
          <w:u w:val="single"/>
        </w:rPr>
        <w:t xml:space="preserve">           </w:t>
      </w:r>
    </w:p>
    <w:tbl>
      <w:tblPr>
        <w:tblStyle w:val="a8"/>
        <w:tblW w:w="10333" w:type="dxa"/>
        <w:jc w:val="center"/>
        <w:tblBorders>
          <w:top w:val="single" w:sz="12" w:space="0" w:color="auto"/>
          <w:left w:val="single" w:sz="12" w:space="0" w:color="auto"/>
          <w:bottom w:val="none" w:sz="0" w:space="0" w:color="auto"/>
          <w:right w:val="single" w:sz="12" w:space="0" w:color="auto"/>
        </w:tblBorders>
        <w:tblLayout w:type="fixed"/>
        <w:tblLook w:val="04A0" w:firstRow="1" w:lastRow="0" w:firstColumn="1" w:lastColumn="0" w:noHBand="0" w:noVBand="1"/>
      </w:tblPr>
      <w:tblGrid>
        <w:gridCol w:w="1138"/>
        <w:gridCol w:w="768"/>
        <w:gridCol w:w="767"/>
        <w:gridCol w:w="768"/>
        <w:gridCol w:w="767"/>
        <w:gridCol w:w="781"/>
        <w:gridCol w:w="769"/>
        <w:gridCol w:w="767"/>
        <w:gridCol w:w="768"/>
        <w:gridCol w:w="798"/>
        <w:gridCol w:w="825"/>
        <w:gridCol w:w="708"/>
        <w:gridCol w:w="709"/>
      </w:tblGrid>
      <w:tr w:rsidR="0016147F" w:rsidTr="00A93C16">
        <w:trPr>
          <w:trHeight w:val="417"/>
          <w:jc w:val="center"/>
        </w:trPr>
        <w:tc>
          <w:tcPr>
            <w:tcW w:w="1138" w:type="dxa"/>
            <w:vMerge w:val="restart"/>
            <w:vAlign w:val="center"/>
          </w:tcPr>
          <w:p w:rsidR="0016147F" w:rsidRDefault="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年份</w:t>
            </w:r>
          </w:p>
        </w:tc>
        <w:tc>
          <w:tcPr>
            <w:tcW w:w="1535" w:type="dxa"/>
            <w:gridSpan w:val="2"/>
            <w:vAlign w:val="center"/>
          </w:tcPr>
          <w:p w:rsidR="0016147F" w:rsidRDefault="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报考人数</w:t>
            </w:r>
          </w:p>
        </w:tc>
        <w:tc>
          <w:tcPr>
            <w:tcW w:w="1535" w:type="dxa"/>
            <w:gridSpan w:val="2"/>
            <w:vAlign w:val="center"/>
          </w:tcPr>
          <w:p w:rsidR="0016147F" w:rsidRDefault="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实考</w:t>
            </w:r>
            <w:r>
              <w:rPr>
                <w:rFonts w:eastAsia="仿宋_GB2312"/>
                <w:sz w:val="21"/>
                <w:szCs w:val="21"/>
              </w:rPr>
              <w:t>人数</w:t>
            </w:r>
          </w:p>
        </w:tc>
        <w:tc>
          <w:tcPr>
            <w:tcW w:w="1550" w:type="dxa"/>
            <w:gridSpan w:val="2"/>
            <w:vAlign w:val="center"/>
          </w:tcPr>
          <w:p w:rsidR="0016147F" w:rsidRDefault="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招生</w:t>
            </w:r>
            <w:r>
              <w:rPr>
                <w:rFonts w:eastAsia="仿宋_GB2312"/>
                <w:sz w:val="21"/>
                <w:szCs w:val="21"/>
              </w:rPr>
              <w:t>人数</w:t>
            </w:r>
          </w:p>
        </w:tc>
        <w:tc>
          <w:tcPr>
            <w:tcW w:w="1535" w:type="dxa"/>
            <w:gridSpan w:val="2"/>
            <w:vAlign w:val="center"/>
          </w:tcPr>
          <w:p w:rsidR="0016147F" w:rsidRDefault="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调剂人数</w:t>
            </w:r>
          </w:p>
        </w:tc>
        <w:tc>
          <w:tcPr>
            <w:tcW w:w="1623" w:type="dxa"/>
            <w:gridSpan w:val="2"/>
            <w:vAlign w:val="center"/>
          </w:tcPr>
          <w:p w:rsidR="0016147F" w:rsidRDefault="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授予</w:t>
            </w:r>
            <w:r>
              <w:rPr>
                <w:rFonts w:eastAsia="仿宋_GB2312"/>
                <w:sz w:val="21"/>
                <w:szCs w:val="21"/>
              </w:rPr>
              <w:t>学位人数</w:t>
            </w:r>
          </w:p>
        </w:tc>
        <w:tc>
          <w:tcPr>
            <w:tcW w:w="1417" w:type="dxa"/>
            <w:gridSpan w:val="2"/>
            <w:vAlign w:val="center"/>
          </w:tcPr>
          <w:p w:rsidR="0016147F" w:rsidRDefault="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学费</w:t>
            </w:r>
            <w:r>
              <w:rPr>
                <w:rFonts w:eastAsia="仿宋_GB2312"/>
                <w:sz w:val="21"/>
                <w:szCs w:val="21"/>
              </w:rPr>
              <w:t>标准</w:t>
            </w:r>
          </w:p>
        </w:tc>
      </w:tr>
      <w:tr w:rsidR="0016147F" w:rsidTr="00A93C16">
        <w:trPr>
          <w:trHeight w:val="377"/>
          <w:jc w:val="center"/>
        </w:trPr>
        <w:tc>
          <w:tcPr>
            <w:tcW w:w="1138" w:type="dxa"/>
            <w:vMerge/>
          </w:tcPr>
          <w:p w:rsidR="0016147F" w:rsidRDefault="0016147F" w:rsidP="0016147F">
            <w:pPr>
              <w:adjustRightInd w:val="0"/>
              <w:snapToGrid w:val="0"/>
              <w:spacing w:line="380" w:lineRule="atLeast"/>
              <w:rPr>
                <w:b/>
                <w:sz w:val="28"/>
                <w:szCs w:val="28"/>
                <w:u w:val="single"/>
              </w:rPr>
            </w:pPr>
          </w:p>
        </w:tc>
        <w:tc>
          <w:tcPr>
            <w:tcW w:w="768"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全日制</w:t>
            </w:r>
          </w:p>
        </w:tc>
        <w:tc>
          <w:tcPr>
            <w:tcW w:w="767"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非全日制</w:t>
            </w:r>
          </w:p>
        </w:tc>
        <w:tc>
          <w:tcPr>
            <w:tcW w:w="768"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全日制</w:t>
            </w:r>
          </w:p>
        </w:tc>
        <w:tc>
          <w:tcPr>
            <w:tcW w:w="767"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非全日制</w:t>
            </w:r>
          </w:p>
        </w:tc>
        <w:tc>
          <w:tcPr>
            <w:tcW w:w="781"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全日制</w:t>
            </w:r>
          </w:p>
        </w:tc>
        <w:tc>
          <w:tcPr>
            <w:tcW w:w="769"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非全日制</w:t>
            </w:r>
          </w:p>
        </w:tc>
        <w:tc>
          <w:tcPr>
            <w:tcW w:w="767"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全日制</w:t>
            </w:r>
          </w:p>
        </w:tc>
        <w:tc>
          <w:tcPr>
            <w:tcW w:w="768"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非全日制</w:t>
            </w:r>
          </w:p>
        </w:tc>
        <w:tc>
          <w:tcPr>
            <w:tcW w:w="798"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全日制</w:t>
            </w:r>
          </w:p>
        </w:tc>
        <w:tc>
          <w:tcPr>
            <w:tcW w:w="825"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非全日制</w:t>
            </w:r>
          </w:p>
        </w:tc>
        <w:tc>
          <w:tcPr>
            <w:tcW w:w="708"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全日制</w:t>
            </w:r>
          </w:p>
        </w:tc>
        <w:tc>
          <w:tcPr>
            <w:tcW w:w="709" w:type="dxa"/>
            <w:vAlign w:val="center"/>
          </w:tcPr>
          <w:p w:rsidR="0016147F" w:rsidRDefault="0016147F" w:rsidP="0016147F">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非全日制</w:t>
            </w:r>
          </w:p>
        </w:tc>
      </w:tr>
      <w:tr w:rsidR="0016147F" w:rsidTr="00A93C16">
        <w:trPr>
          <w:trHeight w:val="619"/>
          <w:jc w:val="center"/>
        </w:trPr>
        <w:tc>
          <w:tcPr>
            <w:tcW w:w="1138" w:type="dxa"/>
          </w:tcPr>
          <w:p w:rsidR="0016147F" w:rsidRDefault="0016147F">
            <w:pPr>
              <w:adjustRightInd w:val="0"/>
              <w:snapToGrid w:val="0"/>
              <w:spacing w:line="380" w:lineRule="atLeast"/>
              <w:rPr>
                <w:b/>
                <w:sz w:val="28"/>
                <w:szCs w:val="28"/>
                <w:u w:val="single"/>
              </w:rPr>
            </w:pPr>
          </w:p>
        </w:tc>
        <w:tc>
          <w:tcPr>
            <w:tcW w:w="768" w:type="dxa"/>
          </w:tcPr>
          <w:p w:rsidR="0016147F" w:rsidRDefault="0016147F">
            <w:pPr>
              <w:adjustRightInd w:val="0"/>
              <w:snapToGrid w:val="0"/>
              <w:spacing w:line="380" w:lineRule="atLeast"/>
              <w:rPr>
                <w:b/>
                <w:sz w:val="28"/>
                <w:szCs w:val="28"/>
              </w:rPr>
            </w:pPr>
          </w:p>
        </w:tc>
        <w:tc>
          <w:tcPr>
            <w:tcW w:w="767" w:type="dxa"/>
          </w:tcPr>
          <w:p w:rsidR="0016147F" w:rsidRDefault="0016147F">
            <w:pPr>
              <w:adjustRightInd w:val="0"/>
              <w:snapToGrid w:val="0"/>
              <w:spacing w:line="380" w:lineRule="atLeast"/>
              <w:rPr>
                <w:b/>
                <w:sz w:val="28"/>
                <w:szCs w:val="28"/>
              </w:rPr>
            </w:pPr>
          </w:p>
        </w:tc>
        <w:tc>
          <w:tcPr>
            <w:tcW w:w="768" w:type="dxa"/>
          </w:tcPr>
          <w:p w:rsidR="0016147F" w:rsidRDefault="0016147F">
            <w:pPr>
              <w:adjustRightInd w:val="0"/>
              <w:snapToGrid w:val="0"/>
              <w:spacing w:line="380" w:lineRule="atLeast"/>
              <w:rPr>
                <w:b/>
                <w:sz w:val="28"/>
                <w:szCs w:val="28"/>
              </w:rPr>
            </w:pPr>
          </w:p>
        </w:tc>
        <w:tc>
          <w:tcPr>
            <w:tcW w:w="767" w:type="dxa"/>
          </w:tcPr>
          <w:p w:rsidR="0016147F" w:rsidRDefault="0016147F">
            <w:pPr>
              <w:adjustRightInd w:val="0"/>
              <w:snapToGrid w:val="0"/>
              <w:spacing w:line="380" w:lineRule="atLeast"/>
              <w:rPr>
                <w:b/>
                <w:sz w:val="28"/>
                <w:szCs w:val="28"/>
              </w:rPr>
            </w:pPr>
          </w:p>
        </w:tc>
        <w:tc>
          <w:tcPr>
            <w:tcW w:w="781" w:type="dxa"/>
          </w:tcPr>
          <w:p w:rsidR="0016147F" w:rsidRDefault="0016147F">
            <w:pPr>
              <w:adjustRightInd w:val="0"/>
              <w:snapToGrid w:val="0"/>
              <w:spacing w:line="380" w:lineRule="atLeast"/>
              <w:rPr>
                <w:b/>
                <w:sz w:val="28"/>
                <w:szCs w:val="28"/>
              </w:rPr>
            </w:pPr>
          </w:p>
        </w:tc>
        <w:tc>
          <w:tcPr>
            <w:tcW w:w="769" w:type="dxa"/>
          </w:tcPr>
          <w:p w:rsidR="0016147F" w:rsidRDefault="0016147F">
            <w:pPr>
              <w:adjustRightInd w:val="0"/>
              <w:snapToGrid w:val="0"/>
              <w:spacing w:line="380" w:lineRule="atLeast"/>
              <w:rPr>
                <w:b/>
                <w:sz w:val="28"/>
                <w:szCs w:val="28"/>
              </w:rPr>
            </w:pPr>
          </w:p>
        </w:tc>
        <w:tc>
          <w:tcPr>
            <w:tcW w:w="767" w:type="dxa"/>
          </w:tcPr>
          <w:p w:rsidR="0016147F" w:rsidRDefault="0016147F">
            <w:pPr>
              <w:adjustRightInd w:val="0"/>
              <w:snapToGrid w:val="0"/>
              <w:spacing w:line="380" w:lineRule="atLeast"/>
              <w:rPr>
                <w:b/>
                <w:sz w:val="28"/>
                <w:szCs w:val="28"/>
              </w:rPr>
            </w:pPr>
          </w:p>
        </w:tc>
        <w:tc>
          <w:tcPr>
            <w:tcW w:w="768" w:type="dxa"/>
          </w:tcPr>
          <w:p w:rsidR="0016147F" w:rsidRDefault="0016147F">
            <w:pPr>
              <w:adjustRightInd w:val="0"/>
              <w:snapToGrid w:val="0"/>
              <w:spacing w:line="380" w:lineRule="atLeast"/>
              <w:rPr>
                <w:b/>
                <w:sz w:val="28"/>
                <w:szCs w:val="28"/>
              </w:rPr>
            </w:pPr>
          </w:p>
        </w:tc>
        <w:tc>
          <w:tcPr>
            <w:tcW w:w="798" w:type="dxa"/>
          </w:tcPr>
          <w:p w:rsidR="0016147F" w:rsidRDefault="0016147F">
            <w:pPr>
              <w:adjustRightInd w:val="0"/>
              <w:snapToGrid w:val="0"/>
              <w:spacing w:line="380" w:lineRule="atLeast"/>
              <w:rPr>
                <w:b/>
                <w:sz w:val="28"/>
                <w:szCs w:val="28"/>
              </w:rPr>
            </w:pPr>
          </w:p>
        </w:tc>
        <w:tc>
          <w:tcPr>
            <w:tcW w:w="825" w:type="dxa"/>
          </w:tcPr>
          <w:p w:rsidR="0016147F" w:rsidRDefault="0016147F">
            <w:pPr>
              <w:adjustRightInd w:val="0"/>
              <w:snapToGrid w:val="0"/>
              <w:spacing w:line="380" w:lineRule="atLeast"/>
              <w:rPr>
                <w:b/>
                <w:sz w:val="28"/>
                <w:szCs w:val="28"/>
              </w:rPr>
            </w:pPr>
          </w:p>
        </w:tc>
        <w:tc>
          <w:tcPr>
            <w:tcW w:w="708" w:type="dxa"/>
          </w:tcPr>
          <w:p w:rsidR="0016147F" w:rsidRDefault="0016147F">
            <w:pPr>
              <w:adjustRightInd w:val="0"/>
              <w:snapToGrid w:val="0"/>
              <w:spacing w:line="380" w:lineRule="atLeast"/>
              <w:rPr>
                <w:b/>
                <w:sz w:val="28"/>
                <w:szCs w:val="28"/>
              </w:rPr>
            </w:pPr>
          </w:p>
        </w:tc>
        <w:tc>
          <w:tcPr>
            <w:tcW w:w="709" w:type="dxa"/>
          </w:tcPr>
          <w:p w:rsidR="0016147F" w:rsidRDefault="0016147F">
            <w:pPr>
              <w:adjustRightInd w:val="0"/>
              <w:snapToGrid w:val="0"/>
              <w:spacing w:line="380" w:lineRule="atLeast"/>
              <w:rPr>
                <w:b/>
                <w:sz w:val="28"/>
                <w:szCs w:val="28"/>
              </w:rPr>
            </w:pPr>
          </w:p>
        </w:tc>
      </w:tr>
    </w:tbl>
    <w:p w:rsidR="004327E0" w:rsidRDefault="00273A32" w:rsidP="00A050CB">
      <w:pPr>
        <w:kinsoku w:val="0"/>
        <w:overflowPunct w:val="0"/>
        <w:adjustRightInd w:val="0"/>
        <w:snapToGrid w:val="0"/>
        <w:spacing w:line="363" w:lineRule="exact"/>
        <w:ind w:leftChars="-134" w:left="-96" w:hangingChars="119" w:hanging="333"/>
        <w:rPr>
          <w:rFonts w:ascii="仿宋" w:eastAsia="仿宋" w:hAnsi="仿宋"/>
          <w:sz w:val="28"/>
          <w:szCs w:val="22"/>
        </w:rPr>
      </w:pPr>
      <w:r w:rsidRPr="000F5420">
        <w:rPr>
          <w:rFonts w:ascii="仿宋" w:eastAsia="仿宋" w:hAnsi="仿宋" w:hint="eastAsia"/>
          <w:sz w:val="28"/>
          <w:szCs w:val="22"/>
        </w:rPr>
        <w:t>说明</w:t>
      </w:r>
      <w:r w:rsidR="00A050CB">
        <w:rPr>
          <w:rFonts w:ascii="仿宋" w:eastAsia="仿宋" w:hAnsi="仿宋"/>
          <w:sz w:val="28"/>
          <w:szCs w:val="22"/>
        </w:rPr>
        <w:t xml:space="preserve">: </w:t>
      </w:r>
      <w:r w:rsidR="0016147F">
        <w:rPr>
          <w:rFonts w:ascii="仿宋" w:eastAsia="仿宋" w:hAnsi="仿宋" w:hint="eastAsia"/>
          <w:sz w:val="28"/>
          <w:szCs w:val="22"/>
        </w:rPr>
        <w:t>1</w:t>
      </w:r>
      <w:r w:rsidR="009E243C">
        <w:rPr>
          <w:rFonts w:ascii="仿宋" w:eastAsia="仿宋" w:hAnsi="仿宋" w:hint="eastAsia"/>
          <w:sz w:val="28"/>
          <w:szCs w:val="22"/>
        </w:rPr>
        <w:t>.</w:t>
      </w:r>
      <w:r w:rsidR="0016147F">
        <w:rPr>
          <w:rFonts w:ascii="仿宋" w:eastAsia="仿宋" w:hAnsi="仿宋" w:hint="eastAsia"/>
          <w:sz w:val="28"/>
          <w:szCs w:val="22"/>
        </w:rPr>
        <w:t>本校区</w:t>
      </w:r>
      <w:r w:rsidR="0016147F">
        <w:rPr>
          <w:rFonts w:ascii="仿宋" w:eastAsia="仿宋" w:hAnsi="仿宋"/>
          <w:sz w:val="28"/>
          <w:szCs w:val="22"/>
        </w:rPr>
        <w:t>、</w:t>
      </w:r>
      <w:r w:rsidRPr="000F5420">
        <w:rPr>
          <w:rFonts w:ascii="仿宋" w:eastAsia="仿宋" w:hAnsi="仿宋" w:hint="eastAsia"/>
          <w:sz w:val="28"/>
          <w:szCs w:val="22"/>
        </w:rPr>
        <w:t>外地校区情况请</w:t>
      </w:r>
      <w:r w:rsidRPr="000F5420">
        <w:rPr>
          <w:rFonts w:ascii="仿宋" w:eastAsia="仿宋" w:hAnsi="仿宋"/>
          <w:sz w:val="28"/>
          <w:szCs w:val="22"/>
        </w:rPr>
        <w:t>单独</w:t>
      </w:r>
      <w:r w:rsidR="0016147F">
        <w:rPr>
          <w:rFonts w:ascii="仿宋" w:eastAsia="仿宋" w:hAnsi="仿宋" w:hint="eastAsia"/>
          <w:sz w:val="28"/>
          <w:szCs w:val="22"/>
        </w:rPr>
        <w:t>填写；</w:t>
      </w:r>
    </w:p>
    <w:p w:rsidR="0016147F" w:rsidRDefault="0016147F" w:rsidP="00A050CB">
      <w:pPr>
        <w:kinsoku w:val="0"/>
        <w:overflowPunct w:val="0"/>
        <w:adjustRightInd w:val="0"/>
        <w:snapToGrid w:val="0"/>
        <w:spacing w:line="363" w:lineRule="exact"/>
        <w:ind w:firstLineChars="150" w:firstLine="420"/>
        <w:rPr>
          <w:rFonts w:ascii="仿宋" w:eastAsia="仿宋" w:hAnsi="仿宋"/>
          <w:sz w:val="28"/>
          <w:szCs w:val="22"/>
        </w:rPr>
      </w:pPr>
      <w:r>
        <w:rPr>
          <w:rFonts w:ascii="仿宋" w:eastAsia="仿宋" w:hAnsi="仿宋" w:hint="eastAsia"/>
          <w:sz w:val="28"/>
          <w:szCs w:val="22"/>
        </w:rPr>
        <w:t>2</w:t>
      </w:r>
      <w:r w:rsidR="009E243C">
        <w:rPr>
          <w:rFonts w:ascii="仿宋" w:eastAsia="仿宋" w:hAnsi="仿宋" w:hint="eastAsia"/>
          <w:sz w:val="28"/>
          <w:szCs w:val="22"/>
        </w:rPr>
        <w:t>.</w:t>
      </w:r>
      <w:r>
        <w:rPr>
          <w:rFonts w:ascii="仿宋" w:eastAsia="仿宋" w:hAnsi="仿宋" w:hint="eastAsia"/>
          <w:sz w:val="28"/>
          <w:szCs w:val="22"/>
        </w:rPr>
        <w:t>EMBA招考</w:t>
      </w:r>
      <w:r>
        <w:rPr>
          <w:rFonts w:ascii="仿宋" w:eastAsia="仿宋" w:hAnsi="仿宋"/>
          <w:sz w:val="28"/>
          <w:szCs w:val="22"/>
        </w:rPr>
        <w:t>情况请单独填写。</w:t>
      </w:r>
    </w:p>
    <w:p w:rsidR="0016147F" w:rsidRPr="0016147F" w:rsidRDefault="0016147F">
      <w:pPr>
        <w:kinsoku w:val="0"/>
        <w:overflowPunct w:val="0"/>
        <w:adjustRightInd w:val="0"/>
        <w:snapToGrid w:val="0"/>
        <w:spacing w:afterLines="50" w:after="156" w:line="363" w:lineRule="exact"/>
        <w:ind w:leftChars="-229" w:left="-92" w:hangingChars="229" w:hanging="641"/>
        <w:rPr>
          <w:rFonts w:ascii="仿宋" w:eastAsia="仿宋" w:hAnsi="仿宋"/>
          <w:sz w:val="28"/>
          <w:szCs w:val="22"/>
        </w:rPr>
      </w:pPr>
    </w:p>
    <w:p w:rsidR="004327E0" w:rsidRDefault="00273A32">
      <w:pPr>
        <w:kinsoku w:val="0"/>
        <w:overflowPunct w:val="0"/>
        <w:adjustRightInd w:val="0"/>
        <w:snapToGrid w:val="0"/>
        <w:spacing w:beforeLines="150" w:before="468" w:afterLines="50" w:after="156" w:line="363" w:lineRule="exact"/>
        <w:ind w:left="482"/>
        <w:jc w:val="center"/>
        <w:outlineLvl w:val="0"/>
        <w:rPr>
          <w:rFonts w:eastAsia="仿宋_GB2312"/>
          <w:sz w:val="28"/>
          <w:szCs w:val="28"/>
        </w:rPr>
      </w:pPr>
      <w:r>
        <w:rPr>
          <w:rFonts w:eastAsia="仿宋_GB2312"/>
          <w:sz w:val="28"/>
          <w:szCs w:val="28"/>
        </w:rPr>
        <w:t>表</w:t>
      </w:r>
      <w:r>
        <w:rPr>
          <w:rFonts w:eastAsia="仿宋_GB2312"/>
          <w:spacing w:val="-58"/>
          <w:sz w:val="28"/>
          <w:szCs w:val="28"/>
        </w:rPr>
        <w:t xml:space="preserve"> </w:t>
      </w:r>
      <w:r>
        <w:rPr>
          <w:rFonts w:ascii="Times New Roman" w:eastAsia="仿宋_GB2312" w:hAnsi="Times New Roman" w:cs="Times New Roman" w:hint="eastAsia"/>
          <w:b/>
          <w:bCs/>
          <w:sz w:val="28"/>
          <w:szCs w:val="28"/>
        </w:rPr>
        <w:t>2</w:t>
      </w:r>
      <w:r>
        <w:rPr>
          <w:rFonts w:ascii="Times New Roman" w:eastAsia="仿宋_GB2312" w:hAnsi="Times New Roman" w:cs="Times New Roman"/>
          <w:b/>
          <w:bCs/>
          <w:sz w:val="28"/>
          <w:szCs w:val="28"/>
        </w:rPr>
        <w:t xml:space="preserve"> </w:t>
      </w:r>
      <w:r>
        <w:rPr>
          <w:rFonts w:eastAsia="仿宋_GB2312"/>
          <w:b/>
          <w:bCs/>
          <w:sz w:val="28"/>
          <w:szCs w:val="28"/>
        </w:rPr>
        <w:t xml:space="preserve"> </w:t>
      </w:r>
      <w:r w:rsidR="00957197">
        <w:rPr>
          <w:rFonts w:eastAsia="仿宋_GB2312" w:hint="eastAsia"/>
          <w:sz w:val="28"/>
          <w:szCs w:val="28"/>
        </w:rPr>
        <w:t>近三</w:t>
      </w:r>
      <w:r>
        <w:rPr>
          <w:rFonts w:eastAsia="仿宋_GB2312" w:hint="eastAsia"/>
          <w:sz w:val="28"/>
          <w:szCs w:val="28"/>
        </w:rPr>
        <w:t>年</w:t>
      </w:r>
      <w:r>
        <w:rPr>
          <w:rFonts w:eastAsia="仿宋_GB2312"/>
          <w:spacing w:val="2"/>
          <w:sz w:val="28"/>
          <w:szCs w:val="28"/>
        </w:rPr>
        <w:t>MBA</w:t>
      </w:r>
      <w:r>
        <w:rPr>
          <w:rFonts w:eastAsia="仿宋_GB2312"/>
          <w:b/>
          <w:bCs/>
          <w:spacing w:val="-1"/>
          <w:sz w:val="28"/>
          <w:szCs w:val="28"/>
        </w:rPr>
        <w:t xml:space="preserve"> </w:t>
      </w:r>
      <w:r>
        <w:rPr>
          <w:rFonts w:eastAsia="仿宋_GB2312" w:hint="eastAsia"/>
          <w:sz w:val="28"/>
          <w:szCs w:val="28"/>
        </w:rPr>
        <w:t>课程设置</w:t>
      </w:r>
      <w:r>
        <w:rPr>
          <w:rFonts w:eastAsia="仿宋_GB2312"/>
          <w:spacing w:val="2"/>
          <w:sz w:val="28"/>
          <w:szCs w:val="28"/>
        </w:rPr>
        <w:t>情</w:t>
      </w:r>
      <w:r>
        <w:rPr>
          <w:rFonts w:eastAsia="仿宋_GB2312"/>
          <w:sz w:val="28"/>
          <w:szCs w:val="28"/>
        </w:rPr>
        <w:t>况</w:t>
      </w:r>
      <w:r>
        <w:rPr>
          <w:rFonts w:eastAsia="仿宋_GB2312"/>
          <w:spacing w:val="2"/>
          <w:sz w:val="28"/>
          <w:szCs w:val="28"/>
        </w:rPr>
        <w:t>汇</w:t>
      </w:r>
      <w:r>
        <w:rPr>
          <w:rFonts w:eastAsia="仿宋_GB2312"/>
          <w:sz w:val="28"/>
          <w:szCs w:val="28"/>
        </w:rPr>
        <w:t>总表</w:t>
      </w:r>
    </w:p>
    <w:tbl>
      <w:tblPr>
        <w:tblpPr w:leftFromText="180" w:rightFromText="180" w:vertAnchor="text" w:horzAnchor="margin" w:tblpXSpec="center" w:tblpY="773"/>
        <w:tblW w:w="9846" w:type="dxa"/>
        <w:tblLayout w:type="fixed"/>
        <w:tblLook w:val="04A0" w:firstRow="1" w:lastRow="0" w:firstColumn="1" w:lastColumn="0" w:noHBand="0" w:noVBand="1"/>
      </w:tblPr>
      <w:tblGrid>
        <w:gridCol w:w="978"/>
        <w:gridCol w:w="1683"/>
        <w:gridCol w:w="432"/>
        <w:gridCol w:w="432"/>
        <w:gridCol w:w="432"/>
        <w:gridCol w:w="432"/>
        <w:gridCol w:w="432"/>
        <w:gridCol w:w="432"/>
        <w:gridCol w:w="432"/>
        <w:gridCol w:w="432"/>
        <w:gridCol w:w="813"/>
        <w:gridCol w:w="432"/>
        <w:gridCol w:w="432"/>
        <w:gridCol w:w="684"/>
        <w:gridCol w:w="684"/>
        <w:gridCol w:w="684"/>
      </w:tblGrid>
      <w:tr w:rsidR="004327E0">
        <w:trPr>
          <w:trHeight w:val="495"/>
        </w:trPr>
        <w:tc>
          <w:tcPr>
            <w:tcW w:w="978" w:type="dxa"/>
            <w:vMerge w:val="restart"/>
            <w:tcBorders>
              <w:top w:val="single" w:sz="12" w:space="0" w:color="auto"/>
              <w:left w:val="single" w:sz="12"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序号</w:t>
            </w:r>
          </w:p>
        </w:tc>
        <w:tc>
          <w:tcPr>
            <w:tcW w:w="1683" w:type="dxa"/>
            <w:vMerge w:val="restart"/>
            <w:tcBorders>
              <w:top w:val="single" w:sz="12" w:space="0" w:color="auto"/>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课程名称</w:t>
            </w:r>
          </w:p>
        </w:tc>
        <w:tc>
          <w:tcPr>
            <w:tcW w:w="2592" w:type="dxa"/>
            <w:gridSpan w:val="6"/>
            <w:tcBorders>
              <w:top w:val="single" w:sz="12" w:space="0" w:color="auto"/>
              <w:left w:val="nil"/>
              <w:bottom w:val="single" w:sz="8" w:space="0" w:color="auto"/>
              <w:right w:val="single" w:sz="8" w:space="0" w:color="000000"/>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课程类型①</w:t>
            </w:r>
          </w:p>
        </w:tc>
        <w:tc>
          <w:tcPr>
            <w:tcW w:w="432" w:type="dxa"/>
            <w:vMerge w:val="restart"/>
            <w:tcBorders>
              <w:top w:val="single" w:sz="12" w:space="0" w:color="auto"/>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学时数</w:t>
            </w:r>
          </w:p>
        </w:tc>
        <w:tc>
          <w:tcPr>
            <w:tcW w:w="432" w:type="dxa"/>
            <w:vMerge w:val="restart"/>
            <w:tcBorders>
              <w:top w:val="single" w:sz="12" w:space="0" w:color="auto"/>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学分数</w:t>
            </w:r>
          </w:p>
        </w:tc>
        <w:tc>
          <w:tcPr>
            <w:tcW w:w="813" w:type="dxa"/>
            <w:vMerge w:val="restart"/>
            <w:tcBorders>
              <w:top w:val="single" w:sz="12" w:space="0" w:color="auto"/>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任课教师姓名</w:t>
            </w:r>
          </w:p>
        </w:tc>
        <w:tc>
          <w:tcPr>
            <w:tcW w:w="864" w:type="dxa"/>
            <w:gridSpan w:val="2"/>
            <w:vMerge w:val="restart"/>
            <w:tcBorders>
              <w:top w:val="single" w:sz="12" w:space="0" w:color="auto"/>
              <w:left w:val="single" w:sz="8" w:space="0" w:color="auto"/>
              <w:bottom w:val="single" w:sz="8" w:space="0" w:color="000000"/>
              <w:right w:val="single" w:sz="8" w:space="0" w:color="000000"/>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任课教师类型②</w:t>
            </w:r>
          </w:p>
        </w:tc>
        <w:tc>
          <w:tcPr>
            <w:tcW w:w="684" w:type="dxa"/>
            <w:vMerge w:val="restart"/>
            <w:tcBorders>
              <w:top w:val="single" w:sz="12" w:space="0" w:color="auto"/>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采用</w:t>
            </w:r>
            <w:r>
              <w:rPr>
                <w:rFonts w:eastAsia="仿宋_GB2312"/>
                <w:sz w:val="21"/>
                <w:szCs w:val="21"/>
              </w:rPr>
              <w:t>英语教学</w:t>
            </w:r>
            <w:r>
              <w:rPr>
                <w:rFonts w:eastAsia="仿宋_GB2312" w:hint="eastAsia"/>
                <w:sz w:val="21"/>
                <w:szCs w:val="21"/>
              </w:rPr>
              <w:t>或</w:t>
            </w:r>
            <w:r>
              <w:rPr>
                <w:rFonts w:eastAsia="仿宋_GB2312"/>
                <w:sz w:val="21"/>
                <w:szCs w:val="21"/>
              </w:rPr>
              <w:t>使用英语教材</w:t>
            </w:r>
          </w:p>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③</w:t>
            </w:r>
          </w:p>
        </w:tc>
        <w:tc>
          <w:tcPr>
            <w:tcW w:w="684" w:type="dxa"/>
            <w:vMerge w:val="restart"/>
            <w:tcBorders>
              <w:top w:val="single" w:sz="12" w:space="0" w:color="auto"/>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采取何种</w:t>
            </w:r>
            <w:r>
              <w:rPr>
                <w:rFonts w:eastAsia="仿宋_GB2312"/>
                <w:sz w:val="21"/>
                <w:szCs w:val="21"/>
              </w:rPr>
              <w:t>教学方法</w:t>
            </w:r>
            <w:r>
              <w:rPr>
                <w:rFonts w:eastAsia="仿宋_GB2312" w:hint="eastAsia"/>
                <w:sz w:val="21"/>
                <w:szCs w:val="21"/>
              </w:rPr>
              <w:t>④</w:t>
            </w:r>
          </w:p>
        </w:tc>
        <w:tc>
          <w:tcPr>
            <w:tcW w:w="684" w:type="dxa"/>
            <w:vMerge w:val="restart"/>
            <w:tcBorders>
              <w:top w:val="single" w:sz="12" w:space="0" w:color="auto"/>
              <w:left w:val="single" w:sz="8" w:space="0" w:color="auto"/>
              <w:right w:val="single" w:sz="12"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考核方式⑤</w:t>
            </w:r>
          </w:p>
        </w:tc>
      </w:tr>
      <w:tr w:rsidR="004327E0">
        <w:trPr>
          <w:trHeight w:val="315"/>
        </w:trPr>
        <w:tc>
          <w:tcPr>
            <w:tcW w:w="978" w:type="dxa"/>
            <w:vMerge/>
            <w:tcBorders>
              <w:top w:val="single" w:sz="8" w:space="0" w:color="auto"/>
              <w:left w:val="single" w:sz="12"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1683"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1728" w:type="dxa"/>
            <w:gridSpan w:val="4"/>
            <w:tcBorders>
              <w:top w:val="single" w:sz="8" w:space="0" w:color="auto"/>
              <w:left w:val="nil"/>
              <w:bottom w:val="single" w:sz="8" w:space="0" w:color="auto"/>
              <w:right w:val="single" w:sz="8" w:space="0" w:color="000000"/>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Ⅰ</w:t>
            </w:r>
          </w:p>
        </w:tc>
        <w:tc>
          <w:tcPr>
            <w:tcW w:w="864" w:type="dxa"/>
            <w:gridSpan w:val="2"/>
            <w:tcBorders>
              <w:top w:val="single" w:sz="8" w:space="0" w:color="auto"/>
              <w:left w:val="nil"/>
              <w:bottom w:val="single" w:sz="8" w:space="0" w:color="auto"/>
              <w:right w:val="single" w:sz="8" w:space="0" w:color="000000"/>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Ⅱ</w:t>
            </w:r>
          </w:p>
        </w:tc>
        <w:tc>
          <w:tcPr>
            <w:tcW w:w="432"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432"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813"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864" w:type="dxa"/>
            <w:gridSpan w:val="2"/>
            <w:vMerge/>
            <w:tcBorders>
              <w:top w:val="single" w:sz="8" w:space="0" w:color="auto"/>
              <w:left w:val="single" w:sz="8" w:space="0" w:color="auto"/>
              <w:bottom w:val="single" w:sz="8" w:space="0" w:color="000000"/>
              <w:right w:val="single" w:sz="8" w:space="0" w:color="000000"/>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684"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684"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684" w:type="dxa"/>
            <w:vMerge/>
            <w:tcBorders>
              <w:left w:val="single" w:sz="8" w:space="0" w:color="auto"/>
              <w:right w:val="single" w:sz="12" w:space="0" w:color="auto"/>
            </w:tcBorders>
          </w:tcPr>
          <w:p w:rsidR="004327E0" w:rsidRDefault="004327E0">
            <w:pPr>
              <w:pStyle w:val="TableParagraph"/>
              <w:kinsoku w:val="0"/>
              <w:overflowPunct w:val="0"/>
              <w:snapToGrid w:val="0"/>
              <w:spacing w:line="261" w:lineRule="exact"/>
              <w:jc w:val="center"/>
              <w:rPr>
                <w:rFonts w:eastAsia="仿宋_GB2312"/>
                <w:sz w:val="21"/>
                <w:szCs w:val="21"/>
              </w:rPr>
            </w:pPr>
          </w:p>
        </w:tc>
      </w:tr>
      <w:tr w:rsidR="004327E0">
        <w:trPr>
          <w:trHeight w:val="1760"/>
        </w:trPr>
        <w:tc>
          <w:tcPr>
            <w:tcW w:w="978" w:type="dxa"/>
            <w:vMerge/>
            <w:tcBorders>
              <w:top w:val="single" w:sz="8" w:space="0" w:color="auto"/>
              <w:left w:val="single" w:sz="12"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1683"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432" w:type="dxa"/>
            <w:tcBorders>
              <w:top w:val="nil"/>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公共课程</w:t>
            </w:r>
          </w:p>
        </w:tc>
        <w:tc>
          <w:tcPr>
            <w:tcW w:w="432" w:type="dxa"/>
            <w:tcBorders>
              <w:top w:val="nil"/>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基础理论课程</w:t>
            </w:r>
          </w:p>
        </w:tc>
        <w:tc>
          <w:tcPr>
            <w:tcW w:w="432" w:type="dxa"/>
            <w:tcBorders>
              <w:top w:val="nil"/>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专业能力</w:t>
            </w:r>
            <w:r>
              <w:rPr>
                <w:rFonts w:eastAsia="仿宋_GB2312"/>
                <w:sz w:val="21"/>
                <w:szCs w:val="21"/>
              </w:rPr>
              <w:br/>
            </w:r>
            <w:r>
              <w:rPr>
                <w:rFonts w:eastAsia="仿宋_GB2312" w:hint="eastAsia"/>
                <w:sz w:val="21"/>
                <w:szCs w:val="21"/>
              </w:rPr>
              <w:t>课程</w:t>
            </w:r>
          </w:p>
        </w:tc>
        <w:tc>
          <w:tcPr>
            <w:tcW w:w="432" w:type="dxa"/>
            <w:tcBorders>
              <w:top w:val="nil"/>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其他课程</w:t>
            </w:r>
          </w:p>
        </w:tc>
        <w:tc>
          <w:tcPr>
            <w:tcW w:w="432" w:type="dxa"/>
            <w:tcBorders>
              <w:top w:val="nil"/>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核心课</w:t>
            </w:r>
          </w:p>
        </w:tc>
        <w:tc>
          <w:tcPr>
            <w:tcW w:w="432" w:type="dxa"/>
            <w:tcBorders>
              <w:top w:val="nil"/>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选修课</w:t>
            </w:r>
          </w:p>
        </w:tc>
        <w:tc>
          <w:tcPr>
            <w:tcW w:w="432"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432"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813"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432" w:type="dxa"/>
            <w:tcBorders>
              <w:top w:val="nil"/>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校内教师</w:t>
            </w:r>
          </w:p>
        </w:tc>
        <w:tc>
          <w:tcPr>
            <w:tcW w:w="432" w:type="dxa"/>
            <w:tcBorders>
              <w:top w:val="nil"/>
              <w:left w:val="single" w:sz="8" w:space="0" w:color="auto"/>
              <w:bottom w:val="single" w:sz="8" w:space="0" w:color="000000"/>
              <w:right w:val="single" w:sz="8" w:space="0" w:color="auto"/>
            </w:tcBorders>
            <w:vAlign w:val="center"/>
          </w:tcPr>
          <w:p w:rsidR="004327E0" w:rsidRDefault="00273A32">
            <w:pPr>
              <w:pStyle w:val="TableParagraph"/>
              <w:kinsoku w:val="0"/>
              <w:overflowPunct w:val="0"/>
              <w:snapToGrid w:val="0"/>
              <w:spacing w:line="261" w:lineRule="exact"/>
              <w:jc w:val="center"/>
              <w:rPr>
                <w:rFonts w:eastAsia="仿宋_GB2312"/>
                <w:sz w:val="21"/>
                <w:szCs w:val="21"/>
              </w:rPr>
            </w:pPr>
            <w:r>
              <w:rPr>
                <w:rFonts w:eastAsia="仿宋_GB2312" w:hint="eastAsia"/>
                <w:sz w:val="21"/>
                <w:szCs w:val="21"/>
              </w:rPr>
              <w:t>校外教师</w:t>
            </w:r>
          </w:p>
        </w:tc>
        <w:tc>
          <w:tcPr>
            <w:tcW w:w="684"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684" w:type="dxa"/>
            <w:vMerge/>
            <w:tcBorders>
              <w:top w:val="single" w:sz="8" w:space="0" w:color="auto"/>
              <w:left w:val="single" w:sz="8" w:space="0" w:color="auto"/>
              <w:bottom w:val="single" w:sz="8" w:space="0" w:color="000000"/>
              <w:right w:val="single" w:sz="8" w:space="0" w:color="auto"/>
            </w:tcBorders>
            <w:vAlign w:val="center"/>
          </w:tcPr>
          <w:p w:rsidR="004327E0" w:rsidRDefault="004327E0">
            <w:pPr>
              <w:pStyle w:val="TableParagraph"/>
              <w:kinsoku w:val="0"/>
              <w:overflowPunct w:val="0"/>
              <w:snapToGrid w:val="0"/>
              <w:spacing w:line="261" w:lineRule="exact"/>
              <w:jc w:val="center"/>
              <w:rPr>
                <w:rFonts w:eastAsia="仿宋_GB2312"/>
                <w:sz w:val="21"/>
                <w:szCs w:val="21"/>
              </w:rPr>
            </w:pPr>
          </w:p>
        </w:tc>
        <w:tc>
          <w:tcPr>
            <w:tcW w:w="684" w:type="dxa"/>
            <w:vMerge/>
            <w:tcBorders>
              <w:left w:val="single" w:sz="8" w:space="0" w:color="auto"/>
              <w:bottom w:val="single" w:sz="8" w:space="0" w:color="000000"/>
              <w:right w:val="single" w:sz="12" w:space="0" w:color="auto"/>
            </w:tcBorders>
          </w:tcPr>
          <w:p w:rsidR="004327E0" w:rsidRDefault="004327E0">
            <w:pPr>
              <w:pStyle w:val="TableParagraph"/>
              <w:kinsoku w:val="0"/>
              <w:overflowPunct w:val="0"/>
              <w:snapToGrid w:val="0"/>
              <w:spacing w:line="261" w:lineRule="exact"/>
              <w:jc w:val="center"/>
              <w:rPr>
                <w:rFonts w:eastAsia="仿宋_GB2312"/>
                <w:sz w:val="21"/>
                <w:szCs w:val="21"/>
              </w:rPr>
            </w:pPr>
          </w:p>
        </w:tc>
      </w:tr>
      <w:tr w:rsidR="004327E0">
        <w:trPr>
          <w:trHeight w:hRule="exact" w:val="454"/>
        </w:trPr>
        <w:tc>
          <w:tcPr>
            <w:tcW w:w="978" w:type="dxa"/>
            <w:tcBorders>
              <w:top w:val="nil"/>
              <w:left w:val="single" w:sz="12" w:space="0" w:color="auto"/>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1683"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813"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nil"/>
              <w:left w:val="nil"/>
              <w:bottom w:val="single" w:sz="8" w:space="0" w:color="auto"/>
              <w:right w:val="single" w:sz="12" w:space="0" w:color="auto"/>
            </w:tcBorders>
          </w:tcPr>
          <w:p w:rsidR="004327E0" w:rsidRDefault="004327E0">
            <w:pPr>
              <w:jc w:val="center"/>
              <w:rPr>
                <w:color w:val="000000"/>
                <w:szCs w:val="21"/>
              </w:rPr>
            </w:pPr>
          </w:p>
        </w:tc>
      </w:tr>
      <w:tr w:rsidR="004327E0">
        <w:trPr>
          <w:trHeight w:hRule="exact" w:val="454"/>
        </w:trPr>
        <w:tc>
          <w:tcPr>
            <w:tcW w:w="978" w:type="dxa"/>
            <w:tcBorders>
              <w:top w:val="nil"/>
              <w:left w:val="single" w:sz="12" w:space="0" w:color="auto"/>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1683"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813"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nil"/>
              <w:left w:val="nil"/>
              <w:bottom w:val="single" w:sz="8" w:space="0" w:color="auto"/>
              <w:right w:val="single" w:sz="12" w:space="0" w:color="auto"/>
            </w:tcBorders>
          </w:tcPr>
          <w:p w:rsidR="004327E0" w:rsidRDefault="004327E0">
            <w:pPr>
              <w:jc w:val="center"/>
              <w:rPr>
                <w:color w:val="000000"/>
                <w:szCs w:val="21"/>
              </w:rPr>
            </w:pPr>
          </w:p>
        </w:tc>
      </w:tr>
      <w:tr w:rsidR="004327E0">
        <w:trPr>
          <w:trHeight w:hRule="exact" w:val="454"/>
        </w:trPr>
        <w:tc>
          <w:tcPr>
            <w:tcW w:w="978" w:type="dxa"/>
            <w:tcBorders>
              <w:top w:val="nil"/>
              <w:left w:val="single" w:sz="12" w:space="0" w:color="auto"/>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1683"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813"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nil"/>
              <w:left w:val="nil"/>
              <w:bottom w:val="single" w:sz="8"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nil"/>
              <w:left w:val="nil"/>
              <w:bottom w:val="single" w:sz="8" w:space="0" w:color="auto"/>
              <w:right w:val="single" w:sz="12" w:space="0" w:color="auto"/>
            </w:tcBorders>
          </w:tcPr>
          <w:p w:rsidR="004327E0" w:rsidRDefault="004327E0">
            <w:pPr>
              <w:jc w:val="center"/>
              <w:rPr>
                <w:color w:val="000000"/>
                <w:szCs w:val="21"/>
              </w:rPr>
            </w:pPr>
          </w:p>
        </w:tc>
      </w:tr>
      <w:tr w:rsidR="004327E0">
        <w:trPr>
          <w:trHeight w:hRule="exact" w:val="454"/>
        </w:trPr>
        <w:tc>
          <w:tcPr>
            <w:tcW w:w="978" w:type="dxa"/>
            <w:tcBorders>
              <w:top w:val="single" w:sz="8" w:space="0" w:color="auto"/>
              <w:left w:val="single" w:sz="12" w:space="0" w:color="auto"/>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1683"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813"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432"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single" w:sz="8" w:space="0" w:color="auto"/>
              <w:left w:val="nil"/>
              <w:right w:val="single" w:sz="8" w:space="0" w:color="auto"/>
            </w:tcBorders>
            <w:vAlign w:val="center"/>
          </w:tcPr>
          <w:p w:rsidR="004327E0" w:rsidRDefault="00273A32">
            <w:pPr>
              <w:jc w:val="center"/>
              <w:rPr>
                <w:color w:val="000000"/>
                <w:szCs w:val="21"/>
              </w:rPr>
            </w:pPr>
            <w:r>
              <w:rPr>
                <w:rFonts w:hint="eastAsia"/>
                <w:color w:val="000000"/>
                <w:szCs w:val="21"/>
              </w:rPr>
              <w:t xml:space="preserve">　</w:t>
            </w:r>
          </w:p>
        </w:tc>
        <w:tc>
          <w:tcPr>
            <w:tcW w:w="684" w:type="dxa"/>
            <w:tcBorders>
              <w:top w:val="single" w:sz="8" w:space="0" w:color="auto"/>
              <w:left w:val="nil"/>
              <w:right w:val="single" w:sz="12" w:space="0" w:color="auto"/>
            </w:tcBorders>
          </w:tcPr>
          <w:p w:rsidR="004327E0" w:rsidRDefault="004327E0">
            <w:pPr>
              <w:jc w:val="center"/>
              <w:rPr>
                <w:color w:val="000000"/>
                <w:szCs w:val="21"/>
              </w:rPr>
            </w:pPr>
          </w:p>
        </w:tc>
      </w:tr>
    </w:tbl>
    <w:p w:rsidR="004327E0" w:rsidRDefault="00273A32">
      <w:pPr>
        <w:adjustRightInd w:val="0"/>
        <w:snapToGrid w:val="0"/>
        <w:spacing w:afterLines="100" w:after="312" w:line="380" w:lineRule="atLeast"/>
        <w:ind w:firstLineChars="400" w:firstLine="880"/>
        <w:outlineLvl w:val="1"/>
        <w:rPr>
          <w:b/>
          <w:sz w:val="28"/>
          <w:szCs w:val="28"/>
          <w:u w:val="single"/>
        </w:rPr>
      </w:pPr>
      <w:r>
        <w:rPr>
          <w:rFonts w:ascii="Times New Roman" w:eastAsia="仿宋_GB2312" w:hAnsi="Times New Roman" w:cs="Times New Roman"/>
          <w:sz w:val="22"/>
        </w:rPr>
        <w:t>学校代码：</w:t>
      </w:r>
      <w:r>
        <w:rPr>
          <w:b/>
          <w:sz w:val="28"/>
          <w:szCs w:val="28"/>
          <w:u w:val="single"/>
        </w:rPr>
        <w:t xml:space="preserve">              </w:t>
      </w:r>
      <w:r>
        <w:rPr>
          <w:b/>
          <w:sz w:val="28"/>
          <w:szCs w:val="28"/>
        </w:rPr>
        <w:t xml:space="preserve">             </w:t>
      </w:r>
      <w:r>
        <w:rPr>
          <w:rFonts w:ascii="Times New Roman" w:eastAsia="仿宋_GB2312" w:hAnsi="Times New Roman" w:cs="Times New Roman"/>
          <w:sz w:val="22"/>
        </w:rPr>
        <w:t>学校名称：</w:t>
      </w:r>
      <w:r>
        <w:rPr>
          <w:rFonts w:hint="eastAsia"/>
          <w:b/>
          <w:sz w:val="28"/>
          <w:szCs w:val="28"/>
          <w:u w:val="single"/>
        </w:rPr>
        <w:t xml:space="preserve"> </w:t>
      </w:r>
      <w:r>
        <w:rPr>
          <w:b/>
          <w:sz w:val="28"/>
          <w:szCs w:val="28"/>
          <w:u w:val="single"/>
        </w:rPr>
        <w:t xml:space="preserve">           </w:t>
      </w:r>
    </w:p>
    <w:p w:rsidR="00A018CB" w:rsidRPr="00A018CB" w:rsidRDefault="00273A32" w:rsidP="007A0B85">
      <w:pPr>
        <w:kinsoku w:val="0"/>
        <w:overflowPunct w:val="0"/>
        <w:adjustRightInd w:val="0"/>
        <w:snapToGrid w:val="0"/>
        <w:spacing w:line="363" w:lineRule="exact"/>
        <w:ind w:leftChars="-88" w:left="-94" w:hangingChars="67" w:hanging="188"/>
        <w:rPr>
          <w:rFonts w:ascii="仿宋" w:eastAsia="仿宋" w:hAnsi="仿宋"/>
          <w:sz w:val="28"/>
          <w:szCs w:val="22"/>
        </w:rPr>
      </w:pPr>
      <w:r w:rsidRPr="000F5420">
        <w:rPr>
          <w:rFonts w:ascii="仿宋" w:eastAsia="仿宋" w:hAnsi="仿宋" w:hint="eastAsia"/>
          <w:sz w:val="28"/>
          <w:szCs w:val="22"/>
        </w:rPr>
        <w:t>说明</w:t>
      </w:r>
      <w:r w:rsidRPr="000F5420">
        <w:rPr>
          <w:rFonts w:ascii="仿宋" w:eastAsia="仿宋" w:hAnsi="仿宋"/>
          <w:sz w:val="28"/>
          <w:szCs w:val="22"/>
        </w:rPr>
        <w:t>：</w:t>
      </w:r>
      <w:r w:rsidR="00A018CB">
        <w:rPr>
          <w:rFonts w:ascii="仿宋" w:eastAsia="仿宋" w:hAnsi="仿宋" w:hint="eastAsia"/>
          <w:sz w:val="28"/>
          <w:szCs w:val="22"/>
        </w:rPr>
        <w:t>1.本校区</w:t>
      </w:r>
      <w:r w:rsidR="00A018CB">
        <w:rPr>
          <w:rFonts w:ascii="仿宋" w:eastAsia="仿宋" w:hAnsi="仿宋"/>
          <w:sz w:val="28"/>
          <w:szCs w:val="22"/>
        </w:rPr>
        <w:t>、</w:t>
      </w:r>
      <w:r w:rsidR="00A018CB" w:rsidRPr="000F5420">
        <w:rPr>
          <w:rFonts w:ascii="仿宋" w:eastAsia="仿宋" w:hAnsi="仿宋" w:hint="eastAsia"/>
          <w:sz w:val="28"/>
          <w:szCs w:val="22"/>
        </w:rPr>
        <w:t>外地校区情况请</w:t>
      </w:r>
      <w:r w:rsidR="00A018CB" w:rsidRPr="000F5420">
        <w:rPr>
          <w:rFonts w:ascii="仿宋" w:eastAsia="仿宋" w:hAnsi="仿宋"/>
          <w:sz w:val="28"/>
          <w:szCs w:val="22"/>
        </w:rPr>
        <w:t>单独</w:t>
      </w:r>
      <w:r w:rsidR="00A018CB">
        <w:rPr>
          <w:rFonts w:ascii="仿宋" w:eastAsia="仿宋" w:hAnsi="仿宋" w:hint="eastAsia"/>
          <w:sz w:val="28"/>
          <w:szCs w:val="22"/>
        </w:rPr>
        <w:t>填写；</w:t>
      </w:r>
    </w:p>
    <w:p w:rsidR="004327E0" w:rsidRPr="000F5420" w:rsidRDefault="00A018CB" w:rsidP="007A0B85">
      <w:pPr>
        <w:kinsoku w:val="0"/>
        <w:overflowPunct w:val="0"/>
        <w:adjustRightInd w:val="0"/>
        <w:snapToGrid w:val="0"/>
        <w:spacing w:line="363" w:lineRule="exact"/>
        <w:ind w:leftChars="-2" w:left="-6" w:firstLineChars="204" w:firstLine="571"/>
        <w:rPr>
          <w:rFonts w:ascii="仿宋" w:eastAsia="仿宋" w:hAnsi="仿宋"/>
          <w:sz w:val="28"/>
          <w:szCs w:val="22"/>
        </w:rPr>
      </w:pPr>
      <w:r>
        <w:rPr>
          <w:rFonts w:ascii="仿宋" w:eastAsia="仿宋" w:hAnsi="仿宋"/>
          <w:sz w:val="28"/>
          <w:szCs w:val="22"/>
        </w:rPr>
        <w:t>2</w:t>
      </w:r>
      <w:r w:rsidR="009E243C">
        <w:rPr>
          <w:rFonts w:ascii="仿宋" w:eastAsia="仿宋" w:hAnsi="仿宋" w:hint="eastAsia"/>
          <w:sz w:val="28"/>
          <w:szCs w:val="22"/>
        </w:rPr>
        <w:t>.</w:t>
      </w:r>
      <w:r w:rsidR="00273A32" w:rsidRPr="000F5420">
        <w:rPr>
          <w:rFonts w:ascii="仿宋" w:eastAsia="仿宋" w:hAnsi="仿宋"/>
          <w:sz w:val="28"/>
          <w:szCs w:val="22"/>
        </w:rPr>
        <w:t>EMBA课程设置</w:t>
      </w:r>
      <w:r w:rsidR="00273A32" w:rsidRPr="000F5420">
        <w:rPr>
          <w:rFonts w:ascii="仿宋" w:eastAsia="仿宋" w:hAnsi="仿宋" w:hint="eastAsia"/>
          <w:sz w:val="28"/>
          <w:szCs w:val="22"/>
        </w:rPr>
        <w:t>情况请</w:t>
      </w:r>
      <w:r w:rsidR="00273A32" w:rsidRPr="000F5420">
        <w:rPr>
          <w:rFonts w:ascii="仿宋" w:eastAsia="仿宋" w:hAnsi="仿宋"/>
          <w:sz w:val="28"/>
          <w:szCs w:val="22"/>
        </w:rPr>
        <w:t>单独</w:t>
      </w:r>
      <w:r w:rsidR="00273A32" w:rsidRPr="000F5420">
        <w:rPr>
          <w:rFonts w:ascii="仿宋" w:eastAsia="仿宋" w:hAnsi="仿宋" w:hint="eastAsia"/>
          <w:sz w:val="28"/>
          <w:szCs w:val="22"/>
        </w:rPr>
        <w:t>填写；</w:t>
      </w:r>
    </w:p>
    <w:p w:rsidR="004327E0" w:rsidRPr="000F5420" w:rsidRDefault="00A018CB" w:rsidP="007A0B85">
      <w:pPr>
        <w:kinsoku w:val="0"/>
        <w:overflowPunct w:val="0"/>
        <w:adjustRightInd w:val="0"/>
        <w:snapToGrid w:val="0"/>
        <w:spacing w:afterLines="50" w:after="156" w:line="363" w:lineRule="exact"/>
        <w:ind w:leftChars="88" w:left="282" w:firstLineChars="101" w:firstLine="283"/>
        <w:jc w:val="both"/>
        <w:rPr>
          <w:rFonts w:ascii="仿宋" w:eastAsia="仿宋" w:hAnsi="仿宋"/>
          <w:sz w:val="28"/>
          <w:szCs w:val="22"/>
        </w:rPr>
      </w:pPr>
      <w:r>
        <w:rPr>
          <w:rFonts w:ascii="仿宋" w:eastAsia="仿宋" w:hAnsi="仿宋"/>
          <w:sz w:val="28"/>
          <w:szCs w:val="22"/>
        </w:rPr>
        <w:t>3</w:t>
      </w:r>
      <w:r w:rsidR="009E243C">
        <w:rPr>
          <w:rFonts w:ascii="仿宋" w:eastAsia="仿宋" w:hAnsi="仿宋"/>
          <w:sz w:val="28"/>
          <w:szCs w:val="22"/>
        </w:rPr>
        <w:t>.</w:t>
      </w:r>
      <w:r w:rsidR="00273A32" w:rsidRPr="000F5420">
        <w:rPr>
          <w:rFonts w:ascii="仿宋" w:eastAsia="仿宋" w:hAnsi="仿宋"/>
          <w:sz w:val="28"/>
          <w:szCs w:val="22"/>
        </w:rPr>
        <w:t>其中：①、②</w:t>
      </w:r>
      <w:r w:rsidR="00273A32" w:rsidRPr="000F5420">
        <w:rPr>
          <w:rFonts w:ascii="仿宋" w:eastAsia="仿宋" w:hAnsi="仿宋" w:hint="eastAsia"/>
          <w:sz w:val="28"/>
          <w:szCs w:val="22"/>
        </w:rPr>
        <w:t>、③</w:t>
      </w:r>
      <w:r w:rsidR="00273A32" w:rsidRPr="000F5420">
        <w:rPr>
          <w:rFonts w:ascii="仿宋" w:eastAsia="仿宋" w:hAnsi="仿宋"/>
          <w:sz w:val="28"/>
          <w:szCs w:val="22"/>
        </w:rPr>
        <w:t>请在对应栏目打“√”；④</w:t>
      </w:r>
      <w:r w:rsidR="00273A32" w:rsidRPr="000F5420">
        <w:rPr>
          <w:rFonts w:ascii="仿宋" w:eastAsia="仿宋" w:hAnsi="仿宋" w:hint="eastAsia"/>
          <w:sz w:val="28"/>
          <w:szCs w:val="22"/>
        </w:rPr>
        <w:t>可</w:t>
      </w:r>
      <w:r w:rsidR="00273A32" w:rsidRPr="000F5420">
        <w:rPr>
          <w:rFonts w:ascii="仿宋" w:eastAsia="仿宋" w:hAnsi="仿宋"/>
          <w:sz w:val="28"/>
          <w:szCs w:val="22"/>
        </w:rPr>
        <w:t>依据</w:t>
      </w:r>
      <w:r w:rsidR="00273A32" w:rsidRPr="000F5420">
        <w:rPr>
          <w:rFonts w:ascii="仿宋" w:eastAsia="仿宋" w:hAnsi="仿宋" w:hint="eastAsia"/>
          <w:sz w:val="28"/>
          <w:szCs w:val="22"/>
        </w:rPr>
        <w:t>“案例</w:t>
      </w:r>
      <w:r w:rsidR="00273A32" w:rsidRPr="000F5420">
        <w:rPr>
          <w:rFonts w:ascii="仿宋" w:eastAsia="仿宋" w:hAnsi="仿宋"/>
          <w:sz w:val="28"/>
          <w:szCs w:val="22"/>
        </w:rPr>
        <w:t>教学</w:t>
      </w:r>
      <w:r w:rsidR="00273A32" w:rsidRPr="000F5420">
        <w:rPr>
          <w:rFonts w:ascii="仿宋" w:eastAsia="仿宋" w:hAnsi="仿宋" w:hint="eastAsia"/>
          <w:sz w:val="28"/>
          <w:szCs w:val="22"/>
        </w:rPr>
        <w:t>”、</w:t>
      </w:r>
      <w:r w:rsidR="00273A32" w:rsidRPr="000F5420">
        <w:rPr>
          <w:rFonts w:ascii="仿宋" w:eastAsia="仿宋" w:hAnsi="仿宋"/>
          <w:sz w:val="28"/>
          <w:szCs w:val="22"/>
        </w:rPr>
        <w:t>“</w:t>
      </w:r>
      <w:r w:rsidR="00273A32" w:rsidRPr="000F5420">
        <w:rPr>
          <w:rFonts w:ascii="仿宋" w:eastAsia="仿宋" w:hAnsi="仿宋" w:hint="eastAsia"/>
          <w:sz w:val="28"/>
          <w:szCs w:val="22"/>
        </w:rPr>
        <w:t>小组</w:t>
      </w:r>
      <w:r w:rsidR="00273A32" w:rsidRPr="000F5420">
        <w:rPr>
          <w:rFonts w:ascii="仿宋" w:eastAsia="仿宋" w:hAnsi="仿宋"/>
          <w:sz w:val="28"/>
          <w:szCs w:val="22"/>
        </w:rPr>
        <w:t>学习”</w:t>
      </w:r>
      <w:r w:rsidR="00273A32" w:rsidRPr="000F5420">
        <w:rPr>
          <w:rFonts w:ascii="仿宋" w:eastAsia="仿宋" w:hAnsi="仿宋" w:hint="eastAsia"/>
          <w:sz w:val="28"/>
          <w:szCs w:val="22"/>
        </w:rPr>
        <w:t>、“第二课堂”、</w:t>
      </w:r>
      <w:r w:rsidR="00273A32" w:rsidRPr="000F5420">
        <w:rPr>
          <w:rFonts w:ascii="仿宋" w:eastAsia="仿宋" w:hAnsi="仿宋"/>
          <w:sz w:val="28"/>
          <w:szCs w:val="22"/>
        </w:rPr>
        <w:t>“</w:t>
      </w:r>
      <w:r w:rsidR="00273A32" w:rsidRPr="000F5420">
        <w:rPr>
          <w:rFonts w:ascii="仿宋" w:eastAsia="仿宋" w:hAnsi="仿宋" w:hint="eastAsia"/>
          <w:sz w:val="28"/>
          <w:szCs w:val="22"/>
        </w:rPr>
        <w:t>企业</w:t>
      </w:r>
      <w:r w:rsidR="00273A32" w:rsidRPr="000F5420">
        <w:rPr>
          <w:rFonts w:ascii="仿宋" w:eastAsia="仿宋" w:hAnsi="仿宋"/>
          <w:sz w:val="28"/>
          <w:szCs w:val="22"/>
        </w:rPr>
        <w:t>实践”</w:t>
      </w:r>
      <w:r w:rsidR="00273A32" w:rsidRPr="000F5420">
        <w:rPr>
          <w:rFonts w:ascii="仿宋" w:eastAsia="仿宋" w:hAnsi="仿宋" w:hint="eastAsia"/>
          <w:sz w:val="28"/>
          <w:szCs w:val="22"/>
        </w:rPr>
        <w:t>等</w:t>
      </w:r>
      <w:r w:rsidR="00273A32" w:rsidRPr="000F5420">
        <w:rPr>
          <w:rFonts w:ascii="仿宋" w:eastAsia="仿宋" w:hAnsi="仿宋"/>
          <w:sz w:val="28"/>
          <w:szCs w:val="22"/>
        </w:rPr>
        <w:t>实际情况填写；</w:t>
      </w:r>
      <w:r w:rsidR="00273A32" w:rsidRPr="000F5420">
        <w:rPr>
          <w:rFonts w:ascii="仿宋" w:eastAsia="仿宋" w:hAnsi="仿宋" w:hint="eastAsia"/>
          <w:sz w:val="28"/>
          <w:szCs w:val="22"/>
        </w:rPr>
        <w:t>⑤</w:t>
      </w:r>
      <w:r w:rsidR="00273A32" w:rsidRPr="000F5420">
        <w:rPr>
          <w:rFonts w:ascii="仿宋" w:eastAsia="仿宋" w:hAnsi="仿宋"/>
          <w:sz w:val="28"/>
          <w:szCs w:val="22"/>
        </w:rPr>
        <w:t>可依据“课程论文”、“笔试”、“笔试+课程论文”等实际情况填写</w:t>
      </w:r>
      <w:r w:rsidR="00273A32" w:rsidRPr="000F5420">
        <w:rPr>
          <w:rFonts w:ascii="仿宋" w:eastAsia="仿宋" w:hAnsi="仿宋" w:hint="eastAsia"/>
          <w:sz w:val="28"/>
          <w:szCs w:val="22"/>
        </w:rPr>
        <w:t>。</w:t>
      </w:r>
    </w:p>
    <w:p w:rsidR="004327E0" w:rsidRPr="000F5420" w:rsidRDefault="004327E0" w:rsidP="007A0B85">
      <w:pPr>
        <w:ind w:firstLineChars="200" w:firstLine="560"/>
        <w:jc w:val="both"/>
        <w:rPr>
          <w:sz w:val="28"/>
          <w:szCs w:val="22"/>
        </w:rPr>
        <w:sectPr w:rsidR="004327E0" w:rsidRPr="000F5420" w:rsidSect="00FB61B2">
          <w:footerReference w:type="default" r:id="rId11"/>
          <w:pgSz w:w="11906" w:h="16838"/>
          <w:pgMar w:top="1440" w:right="1133" w:bottom="1440" w:left="1134" w:header="851" w:footer="992" w:gutter="0"/>
          <w:cols w:space="425"/>
          <w:docGrid w:type="lines" w:linePitch="312"/>
        </w:sectPr>
      </w:pPr>
    </w:p>
    <w:p w:rsidR="004327E0" w:rsidRDefault="00273A32">
      <w:pPr>
        <w:ind w:firstLineChars="200" w:firstLine="560"/>
        <w:jc w:val="center"/>
        <w:outlineLvl w:val="0"/>
        <w:rPr>
          <w:rFonts w:eastAsia="仿宋_GB2312"/>
          <w:sz w:val="28"/>
          <w:szCs w:val="28"/>
        </w:rPr>
      </w:pPr>
      <w:r>
        <w:rPr>
          <w:rFonts w:eastAsia="仿宋_GB2312"/>
          <w:sz w:val="28"/>
          <w:szCs w:val="28"/>
        </w:rPr>
        <w:lastRenderedPageBreak/>
        <w:t>表</w:t>
      </w:r>
      <w:r>
        <w:rPr>
          <w:rFonts w:eastAsia="仿宋_GB2312"/>
          <w:spacing w:val="-58"/>
          <w:sz w:val="28"/>
          <w:szCs w:val="28"/>
        </w:rPr>
        <w:t xml:space="preserve"> </w:t>
      </w:r>
      <w:r>
        <w:rPr>
          <w:rFonts w:ascii="Times New Roman" w:eastAsia="仿宋_GB2312" w:hAnsi="Times New Roman" w:cs="Times New Roman"/>
          <w:b/>
          <w:bCs/>
          <w:sz w:val="28"/>
          <w:szCs w:val="28"/>
        </w:rPr>
        <w:t>3</w:t>
      </w:r>
      <w:r>
        <w:rPr>
          <w:rFonts w:eastAsia="仿宋_GB2312"/>
          <w:b/>
          <w:bCs/>
          <w:sz w:val="28"/>
          <w:szCs w:val="28"/>
        </w:rPr>
        <w:t xml:space="preserve"> </w:t>
      </w:r>
      <w:r w:rsidR="00A050CB">
        <w:rPr>
          <w:rFonts w:eastAsia="仿宋_GB2312"/>
          <w:sz w:val="28"/>
          <w:szCs w:val="28"/>
        </w:rPr>
        <w:t xml:space="preserve"> MBA</w:t>
      </w:r>
      <w:r>
        <w:rPr>
          <w:rFonts w:eastAsia="仿宋_GB2312"/>
          <w:sz w:val="28"/>
          <w:szCs w:val="28"/>
        </w:rPr>
        <w:t>任课教师</w:t>
      </w:r>
      <w:r>
        <w:rPr>
          <w:rFonts w:eastAsia="仿宋_GB2312" w:hint="eastAsia"/>
          <w:sz w:val="28"/>
          <w:szCs w:val="28"/>
        </w:rPr>
        <w:t>信息</w:t>
      </w:r>
      <w:r>
        <w:rPr>
          <w:rFonts w:eastAsia="仿宋_GB2312"/>
          <w:sz w:val="28"/>
          <w:szCs w:val="28"/>
        </w:rPr>
        <w:t>汇总表</w:t>
      </w:r>
    </w:p>
    <w:p w:rsidR="004327E0" w:rsidRDefault="00273A32">
      <w:pPr>
        <w:ind w:firstLineChars="1550" w:firstLine="3410"/>
        <w:outlineLvl w:val="1"/>
        <w:rPr>
          <w:b/>
          <w:sz w:val="28"/>
          <w:szCs w:val="28"/>
          <w:u w:val="single"/>
        </w:rPr>
      </w:pPr>
      <w:r>
        <w:rPr>
          <w:rFonts w:ascii="Times New Roman" w:eastAsia="仿宋_GB2312" w:hAnsi="Times New Roman" w:cs="Times New Roman"/>
          <w:sz w:val="22"/>
        </w:rPr>
        <w:t>学校代码：</w:t>
      </w:r>
      <w:r>
        <w:rPr>
          <w:b/>
          <w:sz w:val="28"/>
          <w:szCs w:val="28"/>
          <w:u w:val="single"/>
        </w:rPr>
        <w:t xml:space="preserve">              </w:t>
      </w:r>
      <w:r>
        <w:rPr>
          <w:b/>
          <w:sz w:val="28"/>
          <w:szCs w:val="28"/>
        </w:rPr>
        <w:t xml:space="preserve">             </w:t>
      </w:r>
      <w:r>
        <w:rPr>
          <w:rFonts w:ascii="Times New Roman" w:eastAsia="仿宋_GB2312" w:hAnsi="Times New Roman" w:cs="Times New Roman"/>
          <w:sz w:val="22"/>
        </w:rPr>
        <w:t>学校名称：</w:t>
      </w:r>
      <w:r>
        <w:rPr>
          <w:rFonts w:hint="eastAsia"/>
          <w:b/>
          <w:sz w:val="28"/>
          <w:szCs w:val="28"/>
          <w:u w:val="single"/>
        </w:rPr>
        <w:t xml:space="preserve"> </w:t>
      </w:r>
      <w:r>
        <w:rPr>
          <w:b/>
          <w:sz w:val="28"/>
          <w:szCs w:val="28"/>
          <w:u w:val="single"/>
        </w:rPr>
        <w:t xml:space="preserve">          </w:t>
      </w:r>
    </w:p>
    <w:tbl>
      <w:tblPr>
        <w:tblW w:w="1477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57"/>
        <w:gridCol w:w="1020"/>
        <w:gridCol w:w="837"/>
        <w:gridCol w:w="991"/>
        <w:gridCol w:w="1280"/>
        <w:gridCol w:w="1279"/>
        <w:gridCol w:w="1282"/>
        <w:gridCol w:w="1707"/>
        <w:gridCol w:w="1234"/>
        <w:gridCol w:w="2016"/>
        <w:gridCol w:w="2367"/>
      </w:tblGrid>
      <w:tr w:rsidR="004327E0">
        <w:trPr>
          <w:trHeight w:hRule="exact" w:val="597"/>
        </w:trPr>
        <w:tc>
          <w:tcPr>
            <w:tcW w:w="757" w:type="dxa"/>
            <w:vAlign w:val="center"/>
          </w:tcPr>
          <w:p w:rsidR="004327E0" w:rsidRDefault="00273A32">
            <w:pPr>
              <w:pStyle w:val="TableParagraph"/>
              <w:kinsoku w:val="0"/>
              <w:overflowPunct w:val="0"/>
              <w:spacing w:before="65"/>
              <w:ind w:firstLineChars="50" w:firstLine="110"/>
              <w:rPr>
                <w:rFonts w:eastAsia="仿宋_GB2312"/>
                <w:sz w:val="22"/>
                <w:szCs w:val="22"/>
              </w:rPr>
            </w:pPr>
            <w:r>
              <w:rPr>
                <w:rFonts w:eastAsia="仿宋_GB2312"/>
                <w:sz w:val="22"/>
                <w:szCs w:val="22"/>
              </w:rPr>
              <w:t>序号</w:t>
            </w:r>
          </w:p>
        </w:tc>
        <w:tc>
          <w:tcPr>
            <w:tcW w:w="1020" w:type="dxa"/>
            <w:vAlign w:val="center"/>
          </w:tcPr>
          <w:p w:rsidR="004327E0" w:rsidRDefault="00273A32">
            <w:pPr>
              <w:pStyle w:val="TableParagraph"/>
              <w:kinsoku w:val="0"/>
              <w:overflowPunct w:val="0"/>
              <w:spacing w:before="63"/>
              <w:ind w:left="346"/>
            </w:pPr>
            <w:r>
              <w:rPr>
                <w:rFonts w:eastAsia="仿宋_GB2312"/>
                <w:sz w:val="22"/>
                <w:szCs w:val="22"/>
              </w:rPr>
              <w:t>姓名</w:t>
            </w:r>
          </w:p>
        </w:tc>
        <w:tc>
          <w:tcPr>
            <w:tcW w:w="837" w:type="dxa"/>
            <w:vAlign w:val="center"/>
          </w:tcPr>
          <w:p w:rsidR="004327E0" w:rsidRDefault="00273A32">
            <w:pPr>
              <w:pStyle w:val="TableParagraph"/>
              <w:kinsoku w:val="0"/>
              <w:overflowPunct w:val="0"/>
              <w:spacing w:before="63"/>
              <w:ind w:left="191"/>
            </w:pPr>
            <w:r>
              <w:rPr>
                <w:rFonts w:eastAsia="仿宋_GB2312"/>
                <w:sz w:val="22"/>
                <w:szCs w:val="22"/>
              </w:rPr>
              <w:t>年龄</w:t>
            </w:r>
          </w:p>
        </w:tc>
        <w:tc>
          <w:tcPr>
            <w:tcW w:w="991" w:type="dxa"/>
            <w:vAlign w:val="center"/>
          </w:tcPr>
          <w:p w:rsidR="004327E0" w:rsidRDefault="00273A32">
            <w:pPr>
              <w:pStyle w:val="TableParagraph"/>
              <w:kinsoku w:val="0"/>
              <w:overflowPunct w:val="0"/>
              <w:spacing w:before="63"/>
              <w:ind w:left="267"/>
            </w:pPr>
            <w:r>
              <w:rPr>
                <w:rFonts w:eastAsia="仿宋_GB2312"/>
                <w:sz w:val="22"/>
                <w:szCs w:val="22"/>
              </w:rPr>
              <w:t>职称</w:t>
            </w:r>
          </w:p>
        </w:tc>
        <w:tc>
          <w:tcPr>
            <w:tcW w:w="1280" w:type="dxa"/>
            <w:vAlign w:val="center"/>
          </w:tcPr>
          <w:p w:rsidR="004327E0" w:rsidRDefault="00273A32">
            <w:pPr>
              <w:pStyle w:val="TableParagraph"/>
              <w:kinsoku w:val="0"/>
              <w:overflowPunct w:val="0"/>
              <w:spacing w:before="63"/>
              <w:ind w:left="189"/>
            </w:pPr>
            <w:r>
              <w:rPr>
                <w:rFonts w:eastAsia="仿宋_GB2312"/>
                <w:sz w:val="22"/>
                <w:szCs w:val="22"/>
              </w:rPr>
              <w:t>工作单位</w:t>
            </w:r>
          </w:p>
        </w:tc>
        <w:tc>
          <w:tcPr>
            <w:tcW w:w="1279" w:type="dxa"/>
            <w:vAlign w:val="center"/>
          </w:tcPr>
          <w:p w:rsidR="004327E0" w:rsidRDefault="00273A32">
            <w:pPr>
              <w:pStyle w:val="TableParagraph"/>
              <w:kinsoku w:val="0"/>
              <w:overflowPunct w:val="0"/>
              <w:spacing w:line="246" w:lineRule="exact"/>
              <w:ind w:left="173" w:right="175"/>
              <w:jc w:val="center"/>
              <w:rPr>
                <w:rFonts w:eastAsia="仿宋_GB2312"/>
                <w:sz w:val="22"/>
                <w:szCs w:val="22"/>
              </w:rPr>
            </w:pPr>
            <w:r>
              <w:rPr>
                <w:rFonts w:eastAsia="仿宋_GB2312"/>
                <w:sz w:val="22"/>
                <w:szCs w:val="22"/>
              </w:rPr>
              <w:t>最高学位</w:t>
            </w:r>
          </w:p>
          <w:p w:rsidR="004327E0" w:rsidRDefault="00273A32">
            <w:pPr>
              <w:pStyle w:val="TableParagraph"/>
              <w:kinsoku w:val="0"/>
              <w:overflowPunct w:val="0"/>
              <w:spacing w:line="286" w:lineRule="exact"/>
              <w:ind w:left="173" w:right="175"/>
              <w:jc w:val="center"/>
            </w:pPr>
            <w:r>
              <w:rPr>
                <w:rFonts w:eastAsia="仿宋_GB2312"/>
                <w:sz w:val="22"/>
                <w:szCs w:val="22"/>
              </w:rPr>
              <w:t>及专业</w:t>
            </w:r>
          </w:p>
        </w:tc>
        <w:tc>
          <w:tcPr>
            <w:tcW w:w="1282" w:type="dxa"/>
            <w:vAlign w:val="center"/>
          </w:tcPr>
          <w:p w:rsidR="004327E0" w:rsidRDefault="00273A32">
            <w:pPr>
              <w:pStyle w:val="TableParagraph"/>
              <w:kinsoku w:val="0"/>
              <w:overflowPunct w:val="0"/>
              <w:spacing w:before="63"/>
              <w:ind w:left="191"/>
            </w:pPr>
            <w:r>
              <w:rPr>
                <w:rFonts w:eastAsia="仿宋_GB2312"/>
                <w:sz w:val="22"/>
                <w:szCs w:val="22"/>
              </w:rPr>
              <w:t>研究方向</w:t>
            </w:r>
          </w:p>
        </w:tc>
        <w:tc>
          <w:tcPr>
            <w:tcW w:w="1707" w:type="dxa"/>
            <w:vAlign w:val="center"/>
          </w:tcPr>
          <w:p w:rsidR="004327E0" w:rsidRDefault="00273A32" w:rsidP="00A050CB">
            <w:pPr>
              <w:pStyle w:val="TableParagraph"/>
              <w:kinsoku w:val="0"/>
              <w:overflowPunct w:val="0"/>
              <w:spacing w:before="63"/>
              <w:ind w:left="99"/>
              <w:jc w:val="center"/>
            </w:pPr>
            <w:r>
              <w:rPr>
                <w:rFonts w:eastAsia="仿宋_GB2312"/>
                <w:sz w:val="22"/>
                <w:szCs w:val="22"/>
              </w:rPr>
              <w:t>所授</w:t>
            </w:r>
            <w:r>
              <w:rPr>
                <w:rFonts w:eastAsia="仿宋_GB2312"/>
                <w:spacing w:val="-62"/>
                <w:sz w:val="22"/>
                <w:szCs w:val="22"/>
              </w:rPr>
              <w:t xml:space="preserve"> </w:t>
            </w:r>
            <w:r w:rsidR="00A050CB">
              <w:rPr>
                <w:rFonts w:eastAsia="仿宋_GB2312" w:hint="eastAsia"/>
                <w:sz w:val="22"/>
                <w:szCs w:val="22"/>
              </w:rPr>
              <w:t>课程</w:t>
            </w:r>
          </w:p>
        </w:tc>
        <w:tc>
          <w:tcPr>
            <w:tcW w:w="1234" w:type="dxa"/>
            <w:vAlign w:val="center"/>
          </w:tcPr>
          <w:p w:rsidR="004327E0" w:rsidRDefault="00273A32">
            <w:pPr>
              <w:pStyle w:val="TableParagraph"/>
              <w:kinsoku w:val="0"/>
              <w:overflowPunct w:val="0"/>
              <w:spacing w:before="63"/>
              <w:ind w:left="159"/>
            </w:pPr>
            <w:r>
              <w:rPr>
                <w:rFonts w:eastAsia="仿宋_GB2312"/>
                <w:sz w:val="22"/>
                <w:szCs w:val="22"/>
              </w:rPr>
              <w:t>讲授班次</w:t>
            </w:r>
          </w:p>
        </w:tc>
        <w:tc>
          <w:tcPr>
            <w:tcW w:w="2016" w:type="dxa"/>
            <w:vAlign w:val="center"/>
          </w:tcPr>
          <w:p w:rsidR="004327E0" w:rsidRDefault="00273A32">
            <w:pPr>
              <w:pStyle w:val="TableParagraph"/>
              <w:kinsoku w:val="0"/>
              <w:overflowPunct w:val="0"/>
              <w:spacing w:before="63"/>
              <w:ind w:left="104"/>
            </w:pPr>
            <w:r>
              <w:rPr>
                <w:rFonts w:eastAsia="仿宋_GB2312"/>
                <w:sz w:val="22"/>
                <w:szCs w:val="22"/>
              </w:rPr>
              <w:t>相关主要实践经验</w:t>
            </w:r>
          </w:p>
        </w:tc>
        <w:tc>
          <w:tcPr>
            <w:tcW w:w="2367" w:type="dxa"/>
            <w:vAlign w:val="center"/>
          </w:tcPr>
          <w:p w:rsidR="004327E0" w:rsidRDefault="00273A32">
            <w:pPr>
              <w:pStyle w:val="TableParagraph"/>
              <w:kinsoku w:val="0"/>
              <w:overflowPunct w:val="0"/>
              <w:spacing w:line="249" w:lineRule="exact"/>
              <w:ind w:left="114"/>
              <w:rPr>
                <w:rFonts w:eastAsia="仿宋_GB2312"/>
                <w:sz w:val="21"/>
                <w:szCs w:val="21"/>
              </w:rPr>
            </w:pPr>
            <w:r>
              <w:rPr>
                <w:rFonts w:eastAsia="仿宋_GB2312"/>
                <w:sz w:val="21"/>
                <w:szCs w:val="21"/>
              </w:rPr>
              <w:t>近三年进修、培训</w:t>
            </w:r>
            <w:r>
              <w:rPr>
                <w:rFonts w:eastAsia="仿宋_GB2312"/>
                <w:spacing w:val="-3"/>
                <w:sz w:val="21"/>
                <w:szCs w:val="21"/>
              </w:rPr>
              <w:t>经</w:t>
            </w:r>
            <w:r>
              <w:rPr>
                <w:rFonts w:eastAsia="仿宋_GB2312"/>
                <w:sz w:val="21"/>
                <w:szCs w:val="21"/>
              </w:rPr>
              <w:t>历</w:t>
            </w:r>
          </w:p>
          <w:p w:rsidR="004327E0" w:rsidRDefault="00273A32">
            <w:pPr>
              <w:pStyle w:val="TableParagraph"/>
              <w:kinsoku w:val="0"/>
              <w:overflowPunct w:val="0"/>
              <w:spacing w:line="274" w:lineRule="exact"/>
              <w:ind w:left="140"/>
            </w:pPr>
            <w:r>
              <w:rPr>
                <w:rFonts w:eastAsia="仿宋_GB2312"/>
                <w:sz w:val="21"/>
                <w:szCs w:val="21"/>
              </w:rPr>
              <w:t>（项</w:t>
            </w:r>
            <w:r>
              <w:rPr>
                <w:rFonts w:eastAsia="仿宋_GB2312"/>
                <w:spacing w:val="-3"/>
                <w:sz w:val="21"/>
                <w:szCs w:val="21"/>
              </w:rPr>
              <w:t>目</w:t>
            </w:r>
            <w:r>
              <w:rPr>
                <w:rFonts w:eastAsia="仿宋_GB2312"/>
                <w:sz w:val="21"/>
                <w:szCs w:val="21"/>
              </w:rPr>
              <w:t>、</w:t>
            </w:r>
            <w:r>
              <w:rPr>
                <w:rFonts w:eastAsia="仿宋_GB2312"/>
                <w:spacing w:val="-3"/>
                <w:sz w:val="21"/>
                <w:szCs w:val="21"/>
              </w:rPr>
              <w:t>时</w:t>
            </w:r>
            <w:r>
              <w:rPr>
                <w:rFonts w:eastAsia="仿宋_GB2312"/>
                <w:sz w:val="21"/>
                <w:szCs w:val="21"/>
              </w:rPr>
              <w:t>间</w:t>
            </w:r>
            <w:r>
              <w:rPr>
                <w:rFonts w:eastAsia="仿宋_GB2312"/>
                <w:spacing w:val="-3"/>
                <w:sz w:val="21"/>
                <w:szCs w:val="21"/>
              </w:rPr>
              <w:t>、</w:t>
            </w:r>
            <w:r>
              <w:rPr>
                <w:rFonts w:eastAsia="仿宋_GB2312"/>
                <w:sz w:val="21"/>
                <w:szCs w:val="21"/>
              </w:rPr>
              <w:t>地</w:t>
            </w:r>
            <w:r>
              <w:rPr>
                <w:rFonts w:eastAsia="仿宋_GB2312"/>
                <w:spacing w:val="-3"/>
                <w:sz w:val="21"/>
                <w:szCs w:val="21"/>
              </w:rPr>
              <w:t>点</w:t>
            </w:r>
            <w:r>
              <w:rPr>
                <w:rFonts w:eastAsia="仿宋_GB2312"/>
                <w:sz w:val="21"/>
                <w:szCs w:val="21"/>
              </w:rPr>
              <w:t>）</w:t>
            </w:r>
          </w:p>
        </w:tc>
      </w:tr>
      <w:tr w:rsidR="004327E0">
        <w:trPr>
          <w:trHeight w:hRule="exact" w:val="281"/>
        </w:trPr>
        <w:tc>
          <w:tcPr>
            <w:tcW w:w="757" w:type="dxa"/>
            <w:tcBorders>
              <w:bottom w:val="single" w:sz="6" w:space="0" w:color="auto"/>
            </w:tcBorders>
          </w:tcPr>
          <w:p w:rsidR="004327E0" w:rsidRDefault="004327E0"/>
        </w:tc>
        <w:tc>
          <w:tcPr>
            <w:tcW w:w="1020" w:type="dxa"/>
            <w:tcBorders>
              <w:bottom w:val="single" w:sz="6" w:space="0" w:color="auto"/>
            </w:tcBorders>
          </w:tcPr>
          <w:p w:rsidR="004327E0" w:rsidRDefault="004327E0"/>
        </w:tc>
        <w:tc>
          <w:tcPr>
            <w:tcW w:w="837" w:type="dxa"/>
            <w:tcBorders>
              <w:bottom w:val="single" w:sz="6" w:space="0" w:color="auto"/>
            </w:tcBorders>
          </w:tcPr>
          <w:p w:rsidR="004327E0" w:rsidRDefault="004327E0"/>
        </w:tc>
        <w:tc>
          <w:tcPr>
            <w:tcW w:w="991" w:type="dxa"/>
            <w:tcBorders>
              <w:bottom w:val="single" w:sz="6" w:space="0" w:color="auto"/>
            </w:tcBorders>
          </w:tcPr>
          <w:p w:rsidR="004327E0" w:rsidRDefault="004327E0"/>
        </w:tc>
        <w:tc>
          <w:tcPr>
            <w:tcW w:w="1280" w:type="dxa"/>
            <w:tcBorders>
              <w:bottom w:val="single" w:sz="6" w:space="0" w:color="auto"/>
            </w:tcBorders>
          </w:tcPr>
          <w:p w:rsidR="004327E0" w:rsidRDefault="004327E0"/>
        </w:tc>
        <w:tc>
          <w:tcPr>
            <w:tcW w:w="1279" w:type="dxa"/>
            <w:tcBorders>
              <w:bottom w:val="single" w:sz="6" w:space="0" w:color="auto"/>
            </w:tcBorders>
          </w:tcPr>
          <w:p w:rsidR="004327E0" w:rsidRDefault="004327E0"/>
        </w:tc>
        <w:tc>
          <w:tcPr>
            <w:tcW w:w="1282" w:type="dxa"/>
            <w:tcBorders>
              <w:bottom w:val="single" w:sz="6" w:space="0" w:color="auto"/>
            </w:tcBorders>
          </w:tcPr>
          <w:p w:rsidR="004327E0" w:rsidRDefault="004327E0"/>
        </w:tc>
        <w:tc>
          <w:tcPr>
            <w:tcW w:w="1707" w:type="dxa"/>
            <w:tcBorders>
              <w:bottom w:val="single" w:sz="6" w:space="0" w:color="auto"/>
            </w:tcBorders>
          </w:tcPr>
          <w:p w:rsidR="004327E0" w:rsidRDefault="004327E0"/>
        </w:tc>
        <w:tc>
          <w:tcPr>
            <w:tcW w:w="1234" w:type="dxa"/>
            <w:tcBorders>
              <w:bottom w:val="single" w:sz="6" w:space="0" w:color="auto"/>
            </w:tcBorders>
          </w:tcPr>
          <w:p w:rsidR="004327E0" w:rsidRDefault="004327E0"/>
        </w:tc>
        <w:tc>
          <w:tcPr>
            <w:tcW w:w="2016" w:type="dxa"/>
            <w:tcBorders>
              <w:bottom w:val="single" w:sz="6" w:space="0" w:color="auto"/>
            </w:tcBorders>
          </w:tcPr>
          <w:p w:rsidR="004327E0" w:rsidRDefault="004327E0"/>
        </w:tc>
        <w:tc>
          <w:tcPr>
            <w:tcW w:w="2367" w:type="dxa"/>
            <w:tcBorders>
              <w:bottom w:val="single" w:sz="6" w:space="0" w:color="auto"/>
            </w:tcBorders>
          </w:tcPr>
          <w:p w:rsidR="004327E0" w:rsidRDefault="004327E0"/>
        </w:tc>
      </w:tr>
      <w:tr w:rsidR="004327E0">
        <w:trPr>
          <w:trHeight w:hRule="exact" w:val="283"/>
        </w:trPr>
        <w:tc>
          <w:tcPr>
            <w:tcW w:w="757" w:type="dxa"/>
            <w:tcBorders>
              <w:top w:val="single" w:sz="6" w:space="0" w:color="auto"/>
              <w:bottom w:val="nil"/>
            </w:tcBorders>
          </w:tcPr>
          <w:p w:rsidR="004327E0" w:rsidRDefault="004327E0"/>
        </w:tc>
        <w:tc>
          <w:tcPr>
            <w:tcW w:w="1020" w:type="dxa"/>
            <w:tcBorders>
              <w:top w:val="single" w:sz="6" w:space="0" w:color="auto"/>
              <w:bottom w:val="nil"/>
            </w:tcBorders>
          </w:tcPr>
          <w:p w:rsidR="004327E0" w:rsidRDefault="004327E0"/>
        </w:tc>
        <w:tc>
          <w:tcPr>
            <w:tcW w:w="837" w:type="dxa"/>
            <w:tcBorders>
              <w:top w:val="single" w:sz="6" w:space="0" w:color="auto"/>
              <w:bottom w:val="nil"/>
            </w:tcBorders>
          </w:tcPr>
          <w:p w:rsidR="004327E0" w:rsidRDefault="004327E0"/>
        </w:tc>
        <w:tc>
          <w:tcPr>
            <w:tcW w:w="991" w:type="dxa"/>
            <w:tcBorders>
              <w:top w:val="single" w:sz="6" w:space="0" w:color="auto"/>
              <w:bottom w:val="nil"/>
            </w:tcBorders>
          </w:tcPr>
          <w:p w:rsidR="004327E0" w:rsidRDefault="004327E0"/>
        </w:tc>
        <w:tc>
          <w:tcPr>
            <w:tcW w:w="1280" w:type="dxa"/>
            <w:tcBorders>
              <w:top w:val="single" w:sz="6" w:space="0" w:color="auto"/>
              <w:bottom w:val="nil"/>
            </w:tcBorders>
          </w:tcPr>
          <w:p w:rsidR="004327E0" w:rsidRDefault="004327E0"/>
        </w:tc>
        <w:tc>
          <w:tcPr>
            <w:tcW w:w="1279" w:type="dxa"/>
            <w:tcBorders>
              <w:top w:val="single" w:sz="6" w:space="0" w:color="auto"/>
              <w:bottom w:val="nil"/>
            </w:tcBorders>
          </w:tcPr>
          <w:p w:rsidR="004327E0" w:rsidRDefault="004327E0"/>
        </w:tc>
        <w:tc>
          <w:tcPr>
            <w:tcW w:w="1282" w:type="dxa"/>
            <w:tcBorders>
              <w:top w:val="single" w:sz="6" w:space="0" w:color="auto"/>
              <w:bottom w:val="nil"/>
            </w:tcBorders>
          </w:tcPr>
          <w:p w:rsidR="004327E0" w:rsidRDefault="004327E0"/>
        </w:tc>
        <w:tc>
          <w:tcPr>
            <w:tcW w:w="1707" w:type="dxa"/>
            <w:tcBorders>
              <w:top w:val="single" w:sz="6" w:space="0" w:color="auto"/>
              <w:bottom w:val="nil"/>
            </w:tcBorders>
          </w:tcPr>
          <w:p w:rsidR="004327E0" w:rsidRDefault="004327E0"/>
        </w:tc>
        <w:tc>
          <w:tcPr>
            <w:tcW w:w="1234" w:type="dxa"/>
            <w:tcBorders>
              <w:top w:val="single" w:sz="6" w:space="0" w:color="auto"/>
              <w:bottom w:val="nil"/>
            </w:tcBorders>
          </w:tcPr>
          <w:p w:rsidR="004327E0" w:rsidRDefault="004327E0"/>
        </w:tc>
        <w:tc>
          <w:tcPr>
            <w:tcW w:w="2016" w:type="dxa"/>
            <w:tcBorders>
              <w:top w:val="single" w:sz="6" w:space="0" w:color="auto"/>
              <w:bottom w:val="nil"/>
            </w:tcBorders>
          </w:tcPr>
          <w:p w:rsidR="004327E0" w:rsidRDefault="004327E0"/>
        </w:tc>
        <w:tc>
          <w:tcPr>
            <w:tcW w:w="2367" w:type="dxa"/>
            <w:tcBorders>
              <w:top w:val="single" w:sz="6" w:space="0" w:color="auto"/>
              <w:bottom w:val="nil"/>
            </w:tcBorders>
          </w:tcPr>
          <w:p w:rsidR="004327E0" w:rsidRDefault="004327E0"/>
        </w:tc>
      </w:tr>
    </w:tbl>
    <w:p w:rsidR="00A050CB" w:rsidRDefault="00273A32">
      <w:pPr>
        <w:kinsoku w:val="0"/>
        <w:overflowPunct w:val="0"/>
        <w:adjustRightInd w:val="0"/>
        <w:snapToGrid w:val="0"/>
        <w:spacing w:line="363" w:lineRule="exact"/>
        <w:rPr>
          <w:rFonts w:ascii="仿宋" w:eastAsia="仿宋" w:hAnsi="仿宋"/>
          <w:sz w:val="28"/>
          <w:szCs w:val="22"/>
        </w:rPr>
      </w:pPr>
      <w:r w:rsidRPr="000F5420">
        <w:rPr>
          <w:rFonts w:ascii="仿宋" w:eastAsia="仿宋" w:hAnsi="仿宋"/>
          <w:sz w:val="28"/>
          <w:szCs w:val="22"/>
        </w:rPr>
        <w:t xml:space="preserve">说明： </w:t>
      </w:r>
      <w:r w:rsidR="00A050CB">
        <w:rPr>
          <w:rFonts w:ascii="仿宋" w:eastAsia="仿宋" w:hAnsi="仿宋" w:hint="eastAsia"/>
          <w:sz w:val="28"/>
          <w:szCs w:val="22"/>
        </w:rPr>
        <w:t>1.</w:t>
      </w:r>
      <w:r w:rsidR="00817B41">
        <w:rPr>
          <w:rFonts w:ascii="仿宋" w:eastAsia="仿宋" w:hAnsi="仿宋"/>
          <w:sz w:val="28"/>
          <w:szCs w:val="22"/>
        </w:rPr>
        <w:t xml:space="preserve"> </w:t>
      </w:r>
      <w:r w:rsidR="00A050CB">
        <w:rPr>
          <w:rFonts w:ascii="仿宋" w:eastAsia="仿宋" w:hAnsi="仿宋" w:hint="eastAsia"/>
          <w:sz w:val="28"/>
          <w:szCs w:val="22"/>
        </w:rPr>
        <w:t>本校区</w:t>
      </w:r>
      <w:r w:rsidR="00A050CB">
        <w:rPr>
          <w:rFonts w:ascii="仿宋" w:eastAsia="仿宋" w:hAnsi="仿宋"/>
          <w:sz w:val="28"/>
          <w:szCs w:val="22"/>
        </w:rPr>
        <w:t>、</w:t>
      </w:r>
      <w:r w:rsidR="00A050CB" w:rsidRPr="000F5420">
        <w:rPr>
          <w:rFonts w:ascii="仿宋" w:eastAsia="仿宋" w:hAnsi="仿宋" w:hint="eastAsia"/>
          <w:sz w:val="28"/>
          <w:szCs w:val="22"/>
        </w:rPr>
        <w:t>外地校区情况请</w:t>
      </w:r>
      <w:r w:rsidR="00A050CB" w:rsidRPr="000F5420">
        <w:rPr>
          <w:rFonts w:ascii="仿宋" w:eastAsia="仿宋" w:hAnsi="仿宋"/>
          <w:sz w:val="28"/>
          <w:szCs w:val="22"/>
        </w:rPr>
        <w:t>单独</w:t>
      </w:r>
      <w:r w:rsidR="00A050CB">
        <w:rPr>
          <w:rFonts w:ascii="仿宋" w:eastAsia="仿宋" w:hAnsi="仿宋" w:hint="eastAsia"/>
          <w:sz w:val="28"/>
          <w:szCs w:val="22"/>
        </w:rPr>
        <w:t>填写；</w:t>
      </w:r>
    </w:p>
    <w:p w:rsidR="004327E0" w:rsidRDefault="00A050CB" w:rsidP="00A050CB">
      <w:pPr>
        <w:kinsoku w:val="0"/>
        <w:overflowPunct w:val="0"/>
        <w:adjustRightInd w:val="0"/>
        <w:snapToGrid w:val="0"/>
        <w:spacing w:line="363" w:lineRule="exact"/>
        <w:ind w:firstLineChars="350" w:firstLine="980"/>
        <w:rPr>
          <w:rFonts w:ascii="仿宋" w:eastAsia="仿宋" w:hAnsi="仿宋"/>
          <w:sz w:val="28"/>
          <w:szCs w:val="22"/>
        </w:rPr>
      </w:pPr>
      <w:r>
        <w:rPr>
          <w:rFonts w:ascii="仿宋" w:eastAsia="仿宋" w:hAnsi="仿宋"/>
          <w:sz w:val="28"/>
          <w:szCs w:val="22"/>
        </w:rPr>
        <w:t>2</w:t>
      </w:r>
      <w:r w:rsidR="00273A32" w:rsidRPr="000F5420">
        <w:rPr>
          <w:rFonts w:ascii="仿宋" w:eastAsia="仿宋" w:hAnsi="仿宋"/>
          <w:sz w:val="28"/>
          <w:szCs w:val="22"/>
        </w:rPr>
        <w:t>．师资若为本校教授则工作单位填写院系名称；若为外聘教授则注明外聘，并填写其工作单位</w:t>
      </w:r>
      <w:r w:rsidR="00273A32" w:rsidRPr="000F5420">
        <w:rPr>
          <w:rFonts w:ascii="仿宋" w:eastAsia="仿宋" w:hAnsi="仿宋" w:hint="eastAsia"/>
          <w:sz w:val="28"/>
          <w:szCs w:val="22"/>
        </w:rPr>
        <w:t>；</w:t>
      </w:r>
    </w:p>
    <w:p w:rsidR="00817B41" w:rsidRPr="000F5420" w:rsidRDefault="00817B41" w:rsidP="00A050CB">
      <w:pPr>
        <w:kinsoku w:val="0"/>
        <w:overflowPunct w:val="0"/>
        <w:adjustRightInd w:val="0"/>
        <w:snapToGrid w:val="0"/>
        <w:spacing w:line="363" w:lineRule="exact"/>
        <w:ind w:firstLineChars="350" w:firstLine="980"/>
        <w:rPr>
          <w:rFonts w:ascii="仿宋" w:eastAsia="仿宋" w:hAnsi="仿宋"/>
          <w:sz w:val="28"/>
          <w:szCs w:val="22"/>
        </w:rPr>
      </w:pPr>
      <w:r>
        <w:rPr>
          <w:rFonts w:ascii="仿宋" w:eastAsia="仿宋" w:hAnsi="仿宋" w:hint="eastAsia"/>
          <w:sz w:val="28"/>
          <w:szCs w:val="22"/>
        </w:rPr>
        <w:t>3</w:t>
      </w:r>
      <w:r>
        <w:rPr>
          <w:rFonts w:ascii="仿宋" w:eastAsia="仿宋" w:hAnsi="仿宋"/>
          <w:sz w:val="28"/>
          <w:szCs w:val="22"/>
        </w:rPr>
        <w:t xml:space="preserve">. </w:t>
      </w:r>
      <w:r>
        <w:rPr>
          <w:rFonts w:ascii="仿宋" w:eastAsia="仿宋" w:hAnsi="仿宋" w:hint="eastAsia"/>
          <w:sz w:val="28"/>
          <w:szCs w:val="22"/>
        </w:rPr>
        <w:t>所</w:t>
      </w:r>
      <w:r>
        <w:rPr>
          <w:rFonts w:ascii="仿宋" w:eastAsia="仿宋" w:hAnsi="仿宋"/>
          <w:sz w:val="28"/>
          <w:szCs w:val="22"/>
        </w:rPr>
        <w:t>授</w:t>
      </w:r>
      <w:r>
        <w:rPr>
          <w:rFonts w:ascii="仿宋" w:eastAsia="仿宋" w:hAnsi="仿宋" w:hint="eastAsia"/>
          <w:sz w:val="28"/>
          <w:szCs w:val="22"/>
        </w:rPr>
        <w:t>课程名称</w:t>
      </w:r>
      <w:r>
        <w:rPr>
          <w:rFonts w:ascii="仿宋" w:eastAsia="仿宋" w:hAnsi="仿宋"/>
          <w:sz w:val="28"/>
          <w:szCs w:val="22"/>
        </w:rPr>
        <w:t>请注明</w:t>
      </w:r>
      <w:r>
        <w:rPr>
          <w:rFonts w:ascii="仿宋" w:eastAsia="仿宋" w:hAnsi="仿宋" w:hint="eastAsia"/>
          <w:sz w:val="28"/>
          <w:szCs w:val="22"/>
        </w:rPr>
        <w:t>授课层次</w:t>
      </w:r>
      <w:r>
        <w:rPr>
          <w:rFonts w:ascii="仿宋" w:eastAsia="仿宋" w:hAnsi="仿宋"/>
          <w:sz w:val="28"/>
          <w:szCs w:val="22"/>
        </w:rPr>
        <w:t>（</w:t>
      </w:r>
      <w:r>
        <w:rPr>
          <w:rFonts w:ascii="仿宋" w:eastAsia="仿宋" w:hAnsi="仿宋" w:hint="eastAsia"/>
          <w:sz w:val="28"/>
          <w:szCs w:val="22"/>
        </w:rPr>
        <w:t>MBA</w:t>
      </w:r>
      <w:r>
        <w:rPr>
          <w:rFonts w:ascii="仿宋" w:eastAsia="仿宋" w:hAnsi="仿宋"/>
          <w:sz w:val="28"/>
          <w:szCs w:val="22"/>
        </w:rPr>
        <w:t>/EMBA）</w:t>
      </w:r>
    </w:p>
    <w:p w:rsidR="004327E0" w:rsidRPr="000F5420" w:rsidRDefault="00817B41">
      <w:pPr>
        <w:kinsoku w:val="0"/>
        <w:overflowPunct w:val="0"/>
        <w:adjustRightInd w:val="0"/>
        <w:snapToGrid w:val="0"/>
        <w:spacing w:line="363" w:lineRule="exact"/>
        <w:ind w:firstLineChars="350" w:firstLine="980"/>
        <w:rPr>
          <w:rFonts w:ascii="仿宋" w:eastAsia="仿宋" w:hAnsi="仿宋"/>
          <w:sz w:val="28"/>
          <w:szCs w:val="22"/>
        </w:rPr>
      </w:pPr>
      <w:r>
        <w:rPr>
          <w:rFonts w:ascii="仿宋" w:eastAsia="仿宋" w:hAnsi="仿宋"/>
          <w:sz w:val="28"/>
          <w:szCs w:val="22"/>
        </w:rPr>
        <w:t>4</w:t>
      </w:r>
      <w:r w:rsidR="00273A32" w:rsidRPr="000F5420">
        <w:rPr>
          <w:rFonts w:ascii="仿宋" w:eastAsia="仿宋" w:hAnsi="仿宋"/>
          <w:sz w:val="28"/>
          <w:szCs w:val="22"/>
        </w:rPr>
        <w:t>．讲授班次是指为不同班级讲课次数，而非课时</w:t>
      </w:r>
      <w:r w:rsidR="00273A32" w:rsidRPr="000F5420">
        <w:rPr>
          <w:rFonts w:ascii="仿宋" w:eastAsia="仿宋" w:hAnsi="仿宋" w:hint="eastAsia"/>
          <w:sz w:val="28"/>
          <w:szCs w:val="22"/>
        </w:rPr>
        <w:t>；</w:t>
      </w:r>
    </w:p>
    <w:p w:rsidR="004327E0" w:rsidRPr="000F5420" w:rsidRDefault="00817B41">
      <w:pPr>
        <w:kinsoku w:val="0"/>
        <w:overflowPunct w:val="0"/>
        <w:adjustRightInd w:val="0"/>
        <w:snapToGrid w:val="0"/>
        <w:spacing w:line="363" w:lineRule="exact"/>
        <w:ind w:firstLineChars="350" w:firstLine="980"/>
        <w:rPr>
          <w:rFonts w:ascii="仿宋" w:eastAsia="仿宋" w:hAnsi="仿宋"/>
          <w:sz w:val="28"/>
          <w:szCs w:val="22"/>
        </w:rPr>
      </w:pPr>
      <w:r>
        <w:rPr>
          <w:rFonts w:ascii="仿宋" w:eastAsia="仿宋" w:hAnsi="仿宋"/>
          <w:sz w:val="28"/>
          <w:szCs w:val="22"/>
        </w:rPr>
        <w:t>5</w:t>
      </w:r>
      <w:r w:rsidR="00273A32" w:rsidRPr="000F5420">
        <w:rPr>
          <w:rFonts w:ascii="仿宋" w:eastAsia="仿宋" w:hAnsi="仿宋"/>
          <w:sz w:val="28"/>
          <w:szCs w:val="22"/>
        </w:rPr>
        <w:t>．相关主要实践经验主要是指企业实践经验和教学经验。</w:t>
      </w:r>
    </w:p>
    <w:p w:rsidR="00A050CB" w:rsidRDefault="00A050CB" w:rsidP="00A050CB">
      <w:pPr>
        <w:rPr>
          <w:rFonts w:eastAsia="仿宋_GB2312"/>
          <w:sz w:val="28"/>
          <w:szCs w:val="28"/>
        </w:rPr>
      </w:pPr>
    </w:p>
    <w:p w:rsidR="004327E0" w:rsidRDefault="00273A32">
      <w:pPr>
        <w:ind w:firstLineChars="200" w:firstLine="560"/>
        <w:jc w:val="center"/>
        <w:outlineLvl w:val="0"/>
        <w:rPr>
          <w:rFonts w:eastAsia="仿宋_GB2312"/>
          <w:sz w:val="28"/>
          <w:szCs w:val="28"/>
        </w:rPr>
      </w:pPr>
      <w:r>
        <w:rPr>
          <w:rFonts w:eastAsia="仿宋_GB2312"/>
          <w:sz w:val="28"/>
          <w:szCs w:val="28"/>
        </w:rPr>
        <w:t>表</w:t>
      </w:r>
      <w:r>
        <w:rPr>
          <w:rFonts w:eastAsia="仿宋_GB2312"/>
          <w:spacing w:val="-58"/>
          <w:sz w:val="28"/>
          <w:szCs w:val="28"/>
        </w:rPr>
        <w:t xml:space="preserve"> </w:t>
      </w:r>
      <w:r>
        <w:rPr>
          <w:rFonts w:ascii="Times New Roman" w:eastAsia="仿宋_GB2312" w:hAnsi="Times New Roman" w:cs="Times New Roman" w:hint="eastAsia"/>
          <w:b/>
          <w:bCs/>
          <w:sz w:val="28"/>
          <w:szCs w:val="28"/>
        </w:rPr>
        <w:t>4</w:t>
      </w:r>
      <w:r>
        <w:rPr>
          <w:rFonts w:ascii="Times New Roman" w:eastAsia="仿宋_GB2312" w:hAnsi="Times New Roman" w:cs="Times New Roman"/>
          <w:b/>
          <w:bCs/>
          <w:sz w:val="28"/>
          <w:szCs w:val="28"/>
        </w:rPr>
        <w:t xml:space="preserve"> </w:t>
      </w:r>
      <w:r>
        <w:rPr>
          <w:rFonts w:eastAsia="仿宋_GB2312"/>
          <w:b/>
          <w:bCs/>
          <w:sz w:val="28"/>
          <w:szCs w:val="28"/>
        </w:rPr>
        <w:t xml:space="preserve"> </w:t>
      </w:r>
      <w:r>
        <w:rPr>
          <w:rFonts w:eastAsia="仿宋_GB2312" w:hint="eastAsia"/>
          <w:sz w:val="28"/>
          <w:szCs w:val="28"/>
        </w:rPr>
        <w:t>在</w:t>
      </w:r>
      <w:r w:rsidR="009E243C">
        <w:rPr>
          <w:rFonts w:eastAsia="仿宋_GB2312" w:hint="eastAsia"/>
          <w:sz w:val="28"/>
          <w:szCs w:val="28"/>
        </w:rPr>
        <w:t>校</w:t>
      </w:r>
      <w:r w:rsidR="00817B41">
        <w:rPr>
          <w:rFonts w:eastAsia="仿宋_GB2312"/>
          <w:sz w:val="28"/>
          <w:szCs w:val="28"/>
        </w:rPr>
        <w:t>MBA</w:t>
      </w:r>
      <w:r>
        <w:rPr>
          <w:rFonts w:eastAsia="仿宋_GB2312"/>
          <w:sz w:val="28"/>
          <w:szCs w:val="28"/>
        </w:rPr>
        <w:t>学生信息汇总表</w:t>
      </w:r>
    </w:p>
    <w:p w:rsidR="004327E0" w:rsidRDefault="00273A32">
      <w:pPr>
        <w:ind w:firstLineChars="1550" w:firstLine="3410"/>
        <w:outlineLvl w:val="1"/>
        <w:rPr>
          <w:b/>
          <w:sz w:val="28"/>
          <w:szCs w:val="28"/>
          <w:u w:val="single"/>
        </w:rPr>
      </w:pPr>
      <w:r>
        <w:rPr>
          <w:rFonts w:ascii="Times New Roman" w:eastAsia="仿宋_GB2312" w:hAnsi="Times New Roman" w:cs="Times New Roman"/>
          <w:sz w:val="22"/>
        </w:rPr>
        <w:t>学校代码：</w:t>
      </w:r>
      <w:r>
        <w:rPr>
          <w:b/>
          <w:sz w:val="28"/>
          <w:szCs w:val="28"/>
          <w:u w:val="single"/>
        </w:rPr>
        <w:t xml:space="preserve">              </w:t>
      </w:r>
      <w:r>
        <w:rPr>
          <w:b/>
          <w:sz w:val="28"/>
          <w:szCs w:val="28"/>
        </w:rPr>
        <w:t xml:space="preserve">             </w:t>
      </w:r>
      <w:r>
        <w:rPr>
          <w:rFonts w:ascii="Times New Roman" w:eastAsia="仿宋_GB2312" w:hAnsi="Times New Roman" w:cs="Times New Roman"/>
          <w:sz w:val="22"/>
        </w:rPr>
        <w:t>学校名称：</w:t>
      </w:r>
      <w:r>
        <w:rPr>
          <w:rFonts w:hint="eastAsia"/>
          <w:b/>
          <w:sz w:val="28"/>
          <w:szCs w:val="28"/>
          <w:u w:val="single"/>
        </w:rPr>
        <w:t xml:space="preserve"> </w:t>
      </w:r>
      <w:r>
        <w:rPr>
          <w:b/>
          <w:sz w:val="28"/>
          <w:szCs w:val="28"/>
          <w:u w:val="single"/>
        </w:rPr>
        <w:t xml:space="preserve">          </w:t>
      </w:r>
    </w:p>
    <w:tbl>
      <w:tblPr>
        <w:tblW w:w="13843" w:type="dxa"/>
        <w:tblInd w:w="1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8"/>
        <w:gridCol w:w="1203"/>
        <w:gridCol w:w="997"/>
        <w:gridCol w:w="647"/>
        <w:gridCol w:w="737"/>
        <w:gridCol w:w="843"/>
        <w:gridCol w:w="804"/>
        <w:gridCol w:w="894"/>
        <w:gridCol w:w="1862"/>
        <w:gridCol w:w="817"/>
        <w:gridCol w:w="731"/>
        <w:gridCol w:w="1613"/>
        <w:gridCol w:w="1887"/>
      </w:tblGrid>
      <w:tr w:rsidR="00817B41" w:rsidTr="00817B41">
        <w:trPr>
          <w:trHeight w:hRule="exact" w:val="640"/>
        </w:trPr>
        <w:tc>
          <w:tcPr>
            <w:tcW w:w="808" w:type="dxa"/>
            <w:vAlign w:val="center"/>
          </w:tcPr>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序号</w:t>
            </w:r>
          </w:p>
        </w:tc>
        <w:tc>
          <w:tcPr>
            <w:tcW w:w="1203" w:type="dxa"/>
            <w:vAlign w:val="center"/>
          </w:tcPr>
          <w:p w:rsidR="00817B41" w:rsidRPr="00817B41" w:rsidRDefault="00817B41" w:rsidP="00817B41">
            <w:pPr>
              <w:pStyle w:val="TableParagraph"/>
              <w:kinsoku w:val="0"/>
              <w:overflowPunct w:val="0"/>
              <w:spacing w:line="274" w:lineRule="exact"/>
              <w:ind w:left="140"/>
              <w:jc w:val="center"/>
              <w:rPr>
                <w:rFonts w:eastAsia="仿宋_GB2312"/>
                <w:spacing w:val="-3"/>
                <w:sz w:val="21"/>
                <w:szCs w:val="21"/>
              </w:rPr>
            </w:pPr>
            <w:r w:rsidRPr="00817B41">
              <w:rPr>
                <w:rFonts w:eastAsia="仿宋_GB2312"/>
                <w:spacing w:val="-3"/>
                <w:sz w:val="21"/>
                <w:szCs w:val="21"/>
              </w:rPr>
              <w:t>学号</w:t>
            </w:r>
          </w:p>
        </w:tc>
        <w:tc>
          <w:tcPr>
            <w:tcW w:w="997" w:type="dxa"/>
            <w:vAlign w:val="center"/>
          </w:tcPr>
          <w:p w:rsidR="00817B41" w:rsidRPr="00817B41" w:rsidRDefault="00817B41" w:rsidP="00817B41">
            <w:pPr>
              <w:pStyle w:val="TableParagraph"/>
              <w:kinsoku w:val="0"/>
              <w:overflowPunct w:val="0"/>
              <w:spacing w:line="274" w:lineRule="exact"/>
              <w:ind w:left="140" w:right="2"/>
              <w:jc w:val="center"/>
              <w:rPr>
                <w:rFonts w:eastAsia="仿宋_GB2312"/>
                <w:spacing w:val="-3"/>
                <w:sz w:val="21"/>
                <w:szCs w:val="21"/>
              </w:rPr>
            </w:pPr>
            <w:r w:rsidRPr="00817B41">
              <w:rPr>
                <w:rFonts w:eastAsia="仿宋_GB2312"/>
                <w:spacing w:val="-3"/>
                <w:sz w:val="21"/>
                <w:szCs w:val="21"/>
              </w:rPr>
              <w:t>姓名</w:t>
            </w:r>
          </w:p>
        </w:tc>
        <w:tc>
          <w:tcPr>
            <w:tcW w:w="647" w:type="dxa"/>
            <w:vAlign w:val="center"/>
          </w:tcPr>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性别</w:t>
            </w:r>
          </w:p>
        </w:tc>
        <w:tc>
          <w:tcPr>
            <w:tcW w:w="737" w:type="dxa"/>
            <w:vAlign w:val="center"/>
          </w:tcPr>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hint="eastAsia"/>
                <w:spacing w:val="-3"/>
                <w:sz w:val="21"/>
                <w:szCs w:val="21"/>
              </w:rPr>
              <w:t>民</w:t>
            </w:r>
            <w:r w:rsidRPr="00817B41">
              <w:rPr>
                <w:rFonts w:eastAsia="仿宋_GB2312"/>
                <w:spacing w:val="-3"/>
                <w:sz w:val="21"/>
                <w:szCs w:val="21"/>
              </w:rPr>
              <w:t>族</w:t>
            </w:r>
          </w:p>
        </w:tc>
        <w:tc>
          <w:tcPr>
            <w:tcW w:w="843" w:type="dxa"/>
            <w:vAlign w:val="center"/>
          </w:tcPr>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出生</w:t>
            </w:r>
          </w:p>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年月</w:t>
            </w:r>
          </w:p>
        </w:tc>
        <w:tc>
          <w:tcPr>
            <w:tcW w:w="804" w:type="dxa"/>
            <w:vAlign w:val="center"/>
          </w:tcPr>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政治</w:t>
            </w:r>
          </w:p>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面貌</w:t>
            </w:r>
          </w:p>
        </w:tc>
        <w:tc>
          <w:tcPr>
            <w:tcW w:w="894" w:type="dxa"/>
            <w:vAlign w:val="center"/>
          </w:tcPr>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入学</w:t>
            </w:r>
          </w:p>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日期</w:t>
            </w:r>
          </w:p>
        </w:tc>
        <w:tc>
          <w:tcPr>
            <w:tcW w:w="1862" w:type="dxa"/>
            <w:vAlign w:val="center"/>
          </w:tcPr>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入学前工作单位</w:t>
            </w:r>
          </w:p>
        </w:tc>
        <w:tc>
          <w:tcPr>
            <w:tcW w:w="817" w:type="dxa"/>
            <w:vAlign w:val="center"/>
          </w:tcPr>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职务</w:t>
            </w:r>
          </w:p>
        </w:tc>
        <w:tc>
          <w:tcPr>
            <w:tcW w:w="731" w:type="dxa"/>
            <w:vAlign w:val="center"/>
          </w:tcPr>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学历</w:t>
            </w:r>
          </w:p>
        </w:tc>
        <w:tc>
          <w:tcPr>
            <w:tcW w:w="1613" w:type="dxa"/>
            <w:vAlign w:val="center"/>
          </w:tcPr>
          <w:p w:rsidR="00817B41" w:rsidRPr="00817B41" w:rsidRDefault="00817B41" w:rsidP="00817B41">
            <w:pPr>
              <w:pStyle w:val="TableParagraph"/>
              <w:kinsoku w:val="0"/>
              <w:overflowPunct w:val="0"/>
              <w:spacing w:line="274" w:lineRule="exact"/>
              <w:ind w:left="140"/>
              <w:rPr>
                <w:rFonts w:eastAsia="仿宋_GB2312"/>
                <w:spacing w:val="-3"/>
                <w:sz w:val="21"/>
                <w:szCs w:val="21"/>
              </w:rPr>
            </w:pPr>
            <w:r w:rsidRPr="00817B41">
              <w:rPr>
                <w:rFonts w:eastAsia="仿宋_GB2312"/>
                <w:spacing w:val="-3"/>
                <w:sz w:val="21"/>
                <w:szCs w:val="21"/>
              </w:rPr>
              <w:t>大学毕业院校</w:t>
            </w:r>
          </w:p>
        </w:tc>
        <w:tc>
          <w:tcPr>
            <w:tcW w:w="1887"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hint="eastAsia"/>
                <w:sz w:val="21"/>
                <w:szCs w:val="21"/>
              </w:rPr>
              <w:t>培养</w:t>
            </w:r>
            <w:r w:rsidRPr="00817B41">
              <w:rPr>
                <w:rFonts w:eastAsia="仿宋_GB2312"/>
                <w:sz w:val="21"/>
                <w:szCs w:val="21"/>
              </w:rPr>
              <w:t>层次</w:t>
            </w:r>
          </w:p>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hint="eastAsia"/>
                <w:sz w:val="21"/>
                <w:szCs w:val="21"/>
              </w:rPr>
              <w:t>（</w:t>
            </w:r>
            <w:r w:rsidRPr="00817B41">
              <w:rPr>
                <w:rFonts w:eastAsia="仿宋_GB2312" w:hint="eastAsia"/>
                <w:sz w:val="21"/>
                <w:szCs w:val="21"/>
              </w:rPr>
              <w:t>MBA</w:t>
            </w:r>
            <w:r w:rsidRPr="00817B41">
              <w:rPr>
                <w:rFonts w:eastAsia="仿宋_GB2312"/>
                <w:sz w:val="21"/>
                <w:szCs w:val="21"/>
              </w:rPr>
              <w:t>/EMBA</w:t>
            </w:r>
            <w:r w:rsidRPr="00817B41">
              <w:rPr>
                <w:rFonts w:eastAsia="仿宋_GB2312" w:hint="eastAsia"/>
                <w:sz w:val="21"/>
                <w:szCs w:val="21"/>
              </w:rPr>
              <w:t>）</w:t>
            </w:r>
          </w:p>
        </w:tc>
      </w:tr>
      <w:tr w:rsidR="00817B41" w:rsidTr="00817B41">
        <w:trPr>
          <w:trHeight w:hRule="exact" w:val="340"/>
        </w:trPr>
        <w:tc>
          <w:tcPr>
            <w:tcW w:w="808" w:type="dxa"/>
            <w:tcBorders>
              <w:bottom w:val="single" w:sz="4" w:space="0" w:color="000000"/>
            </w:tcBorders>
          </w:tcPr>
          <w:p w:rsidR="00817B41" w:rsidRDefault="00817B41"/>
        </w:tc>
        <w:tc>
          <w:tcPr>
            <w:tcW w:w="1203" w:type="dxa"/>
            <w:tcBorders>
              <w:bottom w:val="single" w:sz="4" w:space="0" w:color="000000"/>
            </w:tcBorders>
          </w:tcPr>
          <w:p w:rsidR="00817B41" w:rsidRDefault="00817B41"/>
        </w:tc>
        <w:tc>
          <w:tcPr>
            <w:tcW w:w="997" w:type="dxa"/>
            <w:tcBorders>
              <w:bottom w:val="single" w:sz="4" w:space="0" w:color="000000"/>
            </w:tcBorders>
          </w:tcPr>
          <w:p w:rsidR="00817B41" w:rsidRDefault="00817B41"/>
        </w:tc>
        <w:tc>
          <w:tcPr>
            <w:tcW w:w="647" w:type="dxa"/>
            <w:tcBorders>
              <w:bottom w:val="single" w:sz="4" w:space="0" w:color="000000"/>
            </w:tcBorders>
          </w:tcPr>
          <w:p w:rsidR="00817B41" w:rsidRDefault="00817B41"/>
        </w:tc>
        <w:tc>
          <w:tcPr>
            <w:tcW w:w="737" w:type="dxa"/>
            <w:tcBorders>
              <w:bottom w:val="single" w:sz="4" w:space="0" w:color="000000"/>
            </w:tcBorders>
          </w:tcPr>
          <w:p w:rsidR="00817B41" w:rsidRDefault="00817B41"/>
        </w:tc>
        <w:tc>
          <w:tcPr>
            <w:tcW w:w="843" w:type="dxa"/>
            <w:tcBorders>
              <w:bottom w:val="single" w:sz="4" w:space="0" w:color="000000"/>
            </w:tcBorders>
          </w:tcPr>
          <w:p w:rsidR="00817B41" w:rsidRDefault="00817B41"/>
        </w:tc>
        <w:tc>
          <w:tcPr>
            <w:tcW w:w="804" w:type="dxa"/>
            <w:tcBorders>
              <w:bottom w:val="single" w:sz="4" w:space="0" w:color="000000"/>
            </w:tcBorders>
          </w:tcPr>
          <w:p w:rsidR="00817B41" w:rsidRDefault="00817B41"/>
        </w:tc>
        <w:tc>
          <w:tcPr>
            <w:tcW w:w="894" w:type="dxa"/>
            <w:tcBorders>
              <w:bottom w:val="single" w:sz="4" w:space="0" w:color="000000"/>
            </w:tcBorders>
          </w:tcPr>
          <w:p w:rsidR="00817B41" w:rsidRDefault="00817B41"/>
        </w:tc>
        <w:tc>
          <w:tcPr>
            <w:tcW w:w="1862" w:type="dxa"/>
            <w:tcBorders>
              <w:bottom w:val="single" w:sz="4" w:space="0" w:color="000000"/>
            </w:tcBorders>
          </w:tcPr>
          <w:p w:rsidR="00817B41" w:rsidRDefault="00817B41"/>
        </w:tc>
        <w:tc>
          <w:tcPr>
            <w:tcW w:w="817" w:type="dxa"/>
            <w:tcBorders>
              <w:bottom w:val="single" w:sz="4" w:space="0" w:color="000000"/>
            </w:tcBorders>
          </w:tcPr>
          <w:p w:rsidR="00817B41" w:rsidRDefault="00817B41"/>
        </w:tc>
        <w:tc>
          <w:tcPr>
            <w:tcW w:w="731" w:type="dxa"/>
            <w:tcBorders>
              <w:bottom w:val="single" w:sz="4" w:space="0" w:color="000000"/>
            </w:tcBorders>
          </w:tcPr>
          <w:p w:rsidR="00817B41" w:rsidRDefault="00817B41"/>
        </w:tc>
        <w:tc>
          <w:tcPr>
            <w:tcW w:w="1613" w:type="dxa"/>
            <w:tcBorders>
              <w:bottom w:val="single" w:sz="4" w:space="0" w:color="000000"/>
            </w:tcBorders>
          </w:tcPr>
          <w:p w:rsidR="00817B41" w:rsidRDefault="00817B41"/>
        </w:tc>
        <w:tc>
          <w:tcPr>
            <w:tcW w:w="1887" w:type="dxa"/>
            <w:tcBorders>
              <w:bottom w:val="single" w:sz="4" w:space="0" w:color="000000"/>
            </w:tcBorders>
          </w:tcPr>
          <w:p w:rsidR="00817B41" w:rsidRDefault="00817B41"/>
        </w:tc>
      </w:tr>
      <w:tr w:rsidR="00817B41" w:rsidTr="00817B41">
        <w:trPr>
          <w:trHeight w:hRule="exact" w:val="317"/>
        </w:trPr>
        <w:tc>
          <w:tcPr>
            <w:tcW w:w="808" w:type="dxa"/>
            <w:tcBorders>
              <w:top w:val="single" w:sz="4" w:space="0" w:color="000000"/>
              <w:bottom w:val="nil"/>
            </w:tcBorders>
          </w:tcPr>
          <w:p w:rsidR="00817B41" w:rsidRDefault="00817B41"/>
        </w:tc>
        <w:tc>
          <w:tcPr>
            <w:tcW w:w="1203" w:type="dxa"/>
            <w:tcBorders>
              <w:top w:val="single" w:sz="4" w:space="0" w:color="000000"/>
              <w:bottom w:val="nil"/>
            </w:tcBorders>
          </w:tcPr>
          <w:p w:rsidR="00817B41" w:rsidRDefault="00817B41"/>
        </w:tc>
        <w:tc>
          <w:tcPr>
            <w:tcW w:w="997" w:type="dxa"/>
            <w:tcBorders>
              <w:top w:val="single" w:sz="4" w:space="0" w:color="000000"/>
              <w:bottom w:val="nil"/>
            </w:tcBorders>
          </w:tcPr>
          <w:p w:rsidR="00817B41" w:rsidRDefault="00817B41"/>
        </w:tc>
        <w:tc>
          <w:tcPr>
            <w:tcW w:w="647" w:type="dxa"/>
            <w:tcBorders>
              <w:top w:val="single" w:sz="4" w:space="0" w:color="000000"/>
              <w:bottom w:val="nil"/>
            </w:tcBorders>
          </w:tcPr>
          <w:p w:rsidR="00817B41" w:rsidRDefault="00817B41"/>
        </w:tc>
        <w:tc>
          <w:tcPr>
            <w:tcW w:w="737" w:type="dxa"/>
            <w:tcBorders>
              <w:top w:val="single" w:sz="4" w:space="0" w:color="000000"/>
              <w:bottom w:val="nil"/>
            </w:tcBorders>
          </w:tcPr>
          <w:p w:rsidR="00817B41" w:rsidRDefault="00817B41"/>
        </w:tc>
        <w:tc>
          <w:tcPr>
            <w:tcW w:w="843" w:type="dxa"/>
            <w:tcBorders>
              <w:top w:val="single" w:sz="4" w:space="0" w:color="000000"/>
              <w:bottom w:val="nil"/>
            </w:tcBorders>
          </w:tcPr>
          <w:p w:rsidR="00817B41" w:rsidRDefault="00817B41"/>
        </w:tc>
        <w:tc>
          <w:tcPr>
            <w:tcW w:w="804" w:type="dxa"/>
            <w:tcBorders>
              <w:top w:val="single" w:sz="4" w:space="0" w:color="000000"/>
              <w:bottom w:val="nil"/>
            </w:tcBorders>
          </w:tcPr>
          <w:p w:rsidR="00817B41" w:rsidRDefault="00817B41"/>
        </w:tc>
        <w:tc>
          <w:tcPr>
            <w:tcW w:w="894" w:type="dxa"/>
            <w:tcBorders>
              <w:top w:val="single" w:sz="4" w:space="0" w:color="000000"/>
              <w:bottom w:val="nil"/>
            </w:tcBorders>
          </w:tcPr>
          <w:p w:rsidR="00817B41" w:rsidRDefault="00817B41"/>
        </w:tc>
        <w:tc>
          <w:tcPr>
            <w:tcW w:w="1862" w:type="dxa"/>
            <w:tcBorders>
              <w:top w:val="single" w:sz="4" w:space="0" w:color="000000"/>
              <w:bottom w:val="nil"/>
            </w:tcBorders>
          </w:tcPr>
          <w:p w:rsidR="00817B41" w:rsidRDefault="00817B41"/>
        </w:tc>
        <w:tc>
          <w:tcPr>
            <w:tcW w:w="817" w:type="dxa"/>
            <w:tcBorders>
              <w:top w:val="single" w:sz="4" w:space="0" w:color="000000"/>
              <w:bottom w:val="nil"/>
            </w:tcBorders>
          </w:tcPr>
          <w:p w:rsidR="00817B41" w:rsidRDefault="00817B41"/>
        </w:tc>
        <w:tc>
          <w:tcPr>
            <w:tcW w:w="731" w:type="dxa"/>
            <w:tcBorders>
              <w:top w:val="single" w:sz="4" w:space="0" w:color="000000"/>
              <w:bottom w:val="nil"/>
            </w:tcBorders>
          </w:tcPr>
          <w:p w:rsidR="00817B41" w:rsidRDefault="00817B41"/>
        </w:tc>
        <w:tc>
          <w:tcPr>
            <w:tcW w:w="1613" w:type="dxa"/>
            <w:tcBorders>
              <w:top w:val="single" w:sz="4" w:space="0" w:color="000000"/>
              <w:bottom w:val="nil"/>
            </w:tcBorders>
          </w:tcPr>
          <w:p w:rsidR="00817B41" w:rsidRDefault="00817B41"/>
        </w:tc>
        <w:tc>
          <w:tcPr>
            <w:tcW w:w="1887" w:type="dxa"/>
            <w:tcBorders>
              <w:top w:val="single" w:sz="4" w:space="0" w:color="000000"/>
              <w:bottom w:val="nil"/>
            </w:tcBorders>
          </w:tcPr>
          <w:p w:rsidR="00817B41" w:rsidRDefault="00817B41"/>
        </w:tc>
      </w:tr>
    </w:tbl>
    <w:p w:rsidR="00A050CB" w:rsidRDefault="00273A32">
      <w:pPr>
        <w:kinsoku w:val="0"/>
        <w:overflowPunct w:val="0"/>
        <w:adjustRightInd w:val="0"/>
        <w:snapToGrid w:val="0"/>
        <w:spacing w:line="363" w:lineRule="exact"/>
        <w:ind w:leftChars="-202" w:left="-646" w:firstLineChars="669" w:firstLine="1873"/>
        <w:rPr>
          <w:rFonts w:ascii="仿宋" w:eastAsia="仿宋" w:hAnsi="仿宋"/>
          <w:sz w:val="28"/>
          <w:szCs w:val="22"/>
        </w:rPr>
      </w:pPr>
      <w:r w:rsidRPr="000F5420">
        <w:rPr>
          <w:rFonts w:ascii="仿宋" w:eastAsia="仿宋" w:hAnsi="仿宋"/>
          <w:sz w:val="28"/>
          <w:szCs w:val="22"/>
        </w:rPr>
        <w:t>说明：</w:t>
      </w:r>
      <w:r w:rsidRPr="000F5420">
        <w:rPr>
          <w:rFonts w:ascii="仿宋" w:eastAsia="仿宋" w:hAnsi="仿宋"/>
          <w:sz w:val="28"/>
          <w:szCs w:val="22"/>
        </w:rPr>
        <w:tab/>
        <w:t xml:space="preserve"> </w:t>
      </w:r>
      <w:r w:rsidR="00A050CB">
        <w:rPr>
          <w:rFonts w:ascii="仿宋" w:eastAsia="仿宋" w:hAnsi="仿宋" w:hint="eastAsia"/>
          <w:sz w:val="28"/>
          <w:szCs w:val="22"/>
        </w:rPr>
        <w:t>1.本校区</w:t>
      </w:r>
      <w:r w:rsidR="00A050CB">
        <w:rPr>
          <w:rFonts w:ascii="仿宋" w:eastAsia="仿宋" w:hAnsi="仿宋"/>
          <w:sz w:val="28"/>
          <w:szCs w:val="22"/>
        </w:rPr>
        <w:t>、</w:t>
      </w:r>
      <w:r w:rsidR="00A050CB" w:rsidRPr="000F5420">
        <w:rPr>
          <w:rFonts w:ascii="仿宋" w:eastAsia="仿宋" w:hAnsi="仿宋" w:hint="eastAsia"/>
          <w:sz w:val="28"/>
          <w:szCs w:val="22"/>
        </w:rPr>
        <w:t>外地校区情况请</w:t>
      </w:r>
      <w:r w:rsidR="00A050CB" w:rsidRPr="000F5420">
        <w:rPr>
          <w:rFonts w:ascii="仿宋" w:eastAsia="仿宋" w:hAnsi="仿宋"/>
          <w:sz w:val="28"/>
          <w:szCs w:val="22"/>
        </w:rPr>
        <w:t>单独</w:t>
      </w:r>
      <w:r w:rsidR="00A050CB">
        <w:rPr>
          <w:rFonts w:ascii="仿宋" w:eastAsia="仿宋" w:hAnsi="仿宋" w:hint="eastAsia"/>
          <w:sz w:val="28"/>
          <w:szCs w:val="22"/>
        </w:rPr>
        <w:t>填写；</w:t>
      </w:r>
    </w:p>
    <w:p w:rsidR="004327E0" w:rsidRPr="000F5420" w:rsidRDefault="00A050CB" w:rsidP="00A050CB">
      <w:pPr>
        <w:kinsoku w:val="0"/>
        <w:overflowPunct w:val="0"/>
        <w:adjustRightInd w:val="0"/>
        <w:snapToGrid w:val="0"/>
        <w:spacing w:line="363" w:lineRule="exact"/>
        <w:ind w:leftChars="-202" w:left="-646" w:firstLineChars="1040" w:firstLine="2912"/>
        <w:rPr>
          <w:rFonts w:ascii="仿宋" w:eastAsia="仿宋" w:hAnsi="仿宋"/>
          <w:sz w:val="28"/>
          <w:szCs w:val="22"/>
        </w:rPr>
      </w:pPr>
      <w:r>
        <w:rPr>
          <w:rFonts w:ascii="仿宋" w:eastAsia="仿宋" w:hAnsi="仿宋"/>
          <w:sz w:val="28"/>
          <w:szCs w:val="22"/>
        </w:rPr>
        <w:t>2</w:t>
      </w:r>
      <w:r>
        <w:rPr>
          <w:rFonts w:ascii="仿宋" w:eastAsia="仿宋" w:hAnsi="仿宋" w:hint="eastAsia"/>
          <w:sz w:val="28"/>
          <w:szCs w:val="22"/>
        </w:rPr>
        <w:t>.</w:t>
      </w:r>
      <w:r w:rsidR="00273A32" w:rsidRPr="000F5420">
        <w:rPr>
          <w:rFonts w:ascii="仿宋" w:eastAsia="仿宋" w:hAnsi="仿宋"/>
          <w:sz w:val="28"/>
          <w:szCs w:val="22"/>
        </w:rPr>
        <w:t>学号指学生入学后进行学籍管理及登录学习成绩的统一编号</w:t>
      </w:r>
      <w:r w:rsidR="00273A32" w:rsidRPr="000F5420">
        <w:rPr>
          <w:rFonts w:ascii="仿宋" w:eastAsia="仿宋" w:hAnsi="仿宋" w:hint="eastAsia"/>
          <w:sz w:val="28"/>
          <w:szCs w:val="22"/>
        </w:rPr>
        <w:t>；</w:t>
      </w:r>
    </w:p>
    <w:p w:rsidR="004327E0" w:rsidRDefault="00A050CB" w:rsidP="00A050CB">
      <w:pPr>
        <w:kinsoku w:val="0"/>
        <w:overflowPunct w:val="0"/>
        <w:adjustRightInd w:val="0"/>
        <w:snapToGrid w:val="0"/>
        <w:spacing w:line="363" w:lineRule="exact"/>
        <w:ind w:firstLineChars="810" w:firstLine="2268"/>
        <w:outlineLvl w:val="1"/>
        <w:rPr>
          <w:rFonts w:ascii="仿宋" w:eastAsia="仿宋" w:hAnsi="仿宋"/>
          <w:sz w:val="28"/>
          <w:szCs w:val="22"/>
        </w:rPr>
      </w:pPr>
      <w:r>
        <w:rPr>
          <w:rFonts w:ascii="仿宋" w:eastAsia="仿宋" w:hAnsi="仿宋"/>
          <w:sz w:val="28"/>
          <w:szCs w:val="22"/>
        </w:rPr>
        <w:t>3</w:t>
      </w:r>
      <w:r>
        <w:rPr>
          <w:rFonts w:ascii="仿宋" w:eastAsia="仿宋" w:hAnsi="仿宋" w:hint="eastAsia"/>
          <w:sz w:val="28"/>
          <w:szCs w:val="22"/>
        </w:rPr>
        <w:t>.</w:t>
      </w:r>
      <w:r w:rsidR="00273A32" w:rsidRPr="000F5420">
        <w:rPr>
          <w:rFonts w:ascii="仿宋" w:eastAsia="仿宋" w:hAnsi="仿宋"/>
          <w:sz w:val="28"/>
          <w:szCs w:val="22"/>
        </w:rPr>
        <w:t>学历是指学生在入学前已经获得的最高学历</w:t>
      </w:r>
      <w:r w:rsidR="006417C8">
        <w:rPr>
          <w:rFonts w:ascii="仿宋" w:eastAsia="仿宋" w:hAnsi="仿宋" w:hint="eastAsia"/>
          <w:sz w:val="28"/>
          <w:szCs w:val="22"/>
        </w:rPr>
        <w:t>。</w:t>
      </w:r>
    </w:p>
    <w:p w:rsidR="004327E0" w:rsidRDefault="004327E0" w:rsidP="009C5908">
      <w:pPr>
        <w:ind w:firstLineChars="200" w:firstLine="560"/>
        <w:jc w:val="center"/>
        <w:rPr>
          <w:rFonts w:eastAsia="仿宋_GB2312"/>
          <w:sz w:val="28"/>
          <w:szCs w:val="28"/>
        </w:rPr>
      </w:pPr>
    </w:p>
    <w:p w:rsidR="004327E0" w:rsidRDefault="00273A32">
      <w:pPr>
        <w:ind w:firstLineChars="200" w:firstLine="560"/>
        <w:jc w:val="center"/>
        <w:outlineLvl w:val="0"/>
        <w:rPr>
          <w:rFonts w:eastAsia="仿宋_GB2312"/>
          <w:sz w:val="28"/>
          <w:szCs w:val="28"/>
        </w:rPr>
      </w:pPr>
      <w:r>
        <w:rPr>
          <w:rFonts w:eastAsia="仿宋_GB2312"/>
          <w:sz w:val="28"/>
          <w:szCs w:val="28"/>
        </w:rPr>
        <w:t>表</w:t>
      </w:r>
      <w:r>
        <w:rPr>
          <w:rFonts w:eastAsia="仿宋_GB2312"/>
          <w:spacing w:val="-58"/>
          <w:sz w:val="28"/>
          <w:szCs w:val="28"/>
        </w:rPr>
        <w:t xml:space="preserve"> </w:t>
      </w:r>
      <w:r>
        <w:rPr>
          <w:rFonts w:ascii="Times New Roman" w:eastAsia="仿宋_GB2312" w:hAnsi="Times New Roman" w:cs="Times New Roman" w:hint="eastAsia"/>
          <w:b/>
          <w:bCs/>
          <w:sz w:val="28"/>
          <w:szCs w:val="28"/>
        </w:rPr>
        <w:t>5</w:t>
      </w:r>
      <w:r>
        <w:rPr>
          <w:rFonts w:ascii="Times New Roman" w:eastAsia="仿宋_GB2312" w:hAnsi="Times New Roman" w:cs="Times New Roman"/>
          <w:b/>
          <w:bCs/>
          <w:sz w:val="28"/>
          <w:szCs w:val="28"/>
        </w:rPr>
        <w:t xml:space="preserve"> </w:t>
      </w:r>
      <w:r>
        <w:rPr>
          <w:rFonts w:eastAsia="仿宋_GB2312"/>
          <w:b/>
          <w:bCs/>
          <w:sz w:val="28"/>
          <w:szCs w:val="28"/>
        </w:rPr>
        <w:t xml:space="preserve"> </w:t>
      </w:r>
      <w:r>
        <w:rPr>
          <w:rFonts w:eastAsia="仿宋_GB2312" w:hint="eastAsia"/>
          <w:sz w:val="28"/>
          <w:szCs w:val="28"/>
        </w:rPr>
        <w:t>近</w:t>
      </w:r>
      <w:r w:rsidR="00B50E70">
        <w:rPr>
          <w:rFonts w:eastAsia="仿宋_GB2312" w:hint="eastAsia"/>
          <w:sz w:val="28"/>
          <w:szCs w:val="28"/>
        </w:rPr>
        <w:t>三</w:t>
      </w:r>
      <w:r>
        <w:rPr>
          <w:rFonts w:eastAsia="仿宋_GB2312" w:hint="eastAsia"/>
          <w:sz w:val="28"/>
          <w:szCs w:val="28"/>
        </w:rPr>
        <w:t>届</w:t>
      </w:r>
      <w:r>
        <w:rPr>
          <w:rFonts w:eastAsia="仿宋_GB2312"/>
          <w:sz w:val="28"/>
          <w:szCs w:val="28"/>
        </w:rPr>
        <w:t>MBA</w:t>
      </w:r>
      <w:r>
        <w:rPr>
          <w:rFonts w:eastAsia="仿宋_GB2312" w:hint="eastAsia"/>
          <w:sz w:val="28"/>
          <w:szCs w:val="28"/>
        </w:rPr>
        <w:t>毕业学生</w:t>
      </w:r>
      <w:r>
        <w:rPr>
          <w:rFonts w:eastAsia="仿宋_GB2312"/>
          <w:sz w:val="28"/>
          <w:szCs w:val="28"/>
        </w:rPr>
        <w:t>信息汇总表</w:t>
      </w:r>
    </w:p>
    <w:p w:rsidR="004327E0" w:rsidRDefault="00273A32" w:rsidP="00817B41">
      <w:pPr>
        <w:spacing w:afterLines="50" w:after="156"/>
        <w:ind w:firstLineChars="1550" w:firstLine="3410"/>
        <w:outlineLvl w:val="1"/>
        <w:rPr>
          <w:b/>
          <w:sz w:val="28"/>
          <w:szCs w:val="28"/>
          <w:u w:val="single"/>
        </w:rPr>
      </w:pPr>
      <w:r>
        <w:rPr>
          <w:rFonts w:ascii="Times New Roman" w:eastAsia="仿宋_GB2312" w:hAnsi="Times New Roman" w:cs="Times New Roman"/>
          <w:sz w:val="22"/>
        </w:rPr>
        <w:t>学校代码：</w:t>
      </w:r>
      <w:r>
        <w:rPr>
          <w:b/>
          <w:sz w:val="28"/>
          <w:szCs w:val="28"/>
          <w:u w:val="single"/>
        </w:rPr>
        <w:t xml:space="preserve">              </w:t>
      </w:r>
      <w:r>
        <w:rPr>
          <w:b/>
          <w:sz w:val="28"/>
          <w:szCs w:val="28"/>
        </w:rPr>
        <w:t xml:space="preserve">             </w:t>
      </w:r>
      <w:r>
        <w:rPr>
          <w:rFonts w:ascii="Times New Roman" w:eastAsia="仿宋_GB2312" w:hAnsi="Times New Roman" w:cs="Times New Roman"/>
          <w:sz w:val="22"/>
        </w:rPr>
        <w:t>学校名称：</w:t>
      </w:r>
      <w:r>
        <w:rPr>
          <w:rFonts w:hint="eastAsia"/>
          <w:b/>
          <w:sz w:val="28"/>
          <w:szCs w:val="28"/>
          <w:u w:val="single"/>
        </w:rPr>
        <w:t xml:space="preserve"> </w:t>
      </w:r>
      <w:r>
        <w:rPr>
          <w:b/>
          <w:sz w:val="28"/>
          <w:szCs w:val="28"/>
          <w:u w:val="single"/>
        </w:rPr>
        <w:t xml:space="preserve">          </w:t>
      </w:r>
    </w:p>
    <w:tbl>
      <w:tblPr>
        <w:tblW w:w="15026"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0"/>
        <w:gridCol w:w="1246"/>
        <w:gridCol w:w="1032"/>
        <w:gridCol w:w="670"/>
        <w:gridCol w:w="873"/>
        <w:gridCol w:w="925"/>
        <w:gridCol w:w="963"/>
        <w:gridCol w:w="886"/>
        <w:gridCol w:w="1846"/>
        <w:gridCol w:w="1742"/>
        <w:gridCol w:w="804"/>
        <w:gridCol w:w="1608"/>
        <w:gridCol w:w="1761"/>
      </w:tblGrid>
      <w:tr w:rsidR="00817B41" w:rsidRPr="00817B41" w:rsidTr="00817B41">
        <w:trPr>
          <w:trHeight w:hRule="exact" w:val="753"/>
        </w:trPr>
        <w:tc>
          <w:tcPr>
            <w:tcW w:w="670"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序号</w:t>
            </w:r>
          </w:p>
        </w:tc>
        <w:tc>
          <w:tcPr>
            <w:tcW w:w="1246"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学号</w:t>
            </w:r>
          </w:p>
        </w:tc>
        <w:tc>
          <w:tcPr>
            <w:tcW w:w="1032"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姓名</w:t>
            </w:r>
          </w:p>
        </w:tc>
        <w:tc>
          <w:tcPr>
            <w:tcW w:w="670"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性别</w:t>
            </w:r>
          </w:p>
        </w:tc>
        <w:tc>
          <w:tcPr>
            <w:tcW w:w="873"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出生</w:t>
            </w:r>
          </w:p>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年月</w:t>
            </w:r>
          </w:p>
        </w:tc>
        <w:tc>
          <w:tcPr>
            <w:tcW w:w="925"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入学</w:t>
            </w:r>
          </w:p>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日期</w:t>
            </w:r>
          </w:p>
        </w:tc>
        <w:tc>
          <w:tcPr>
            <w:tcW w:w="963"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授学位</w:t>
            </w:r>
          </w:p>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日期</w:t>
            </w:r>
          </w:p>
        </w:tc>
        <w:tc>
          <w:tcPr>
            <w:tcW w:w="886"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论文</w:t>
            </w:r>
          </w:p>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导师</w:t>
            </w:r>
          </w:p>
        </w:tc>
        <w:tc>
          <w:tcPr>
            <w:tcW w:w="1846"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入学前</w:t>
            </w:r>
          </w:p>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工作单位</w:t>
            </w:r>
            <w:r w:rsidRPr="00817B41">
              <w:rPr>
                <w:rFonts w:eastAsia="仿宋_GB2312" w:hint="eastAsia"/>
                <w:sz w:val="21"/>
                <w:szCs w:val="21"/>
              </w:rPr>
              <w:t>及职务</w:t>
            </w:r>
          </w:p>
        </w:tc>
        <w:tc>
          <w:tcPr>
            <w:tcW w:w="1742"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hint="eastAsia"/>
                <w:sz w:val="21"/>
                <w:szCs w:val="21"/>
              </w:rPr>
              <w:t>毕业后</w:t>
            </w:r>
          </w:p>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工作单位及职务</w:t>
            </w:r>
          </w:p>
        </w:tc>
        <w:tc>
          <w:tcPr>
            <w:tcW w:w="804"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学历</w:t>
            </w:r>
          </w:p>
        </w:tc>
        <w:tc>
          <w:tcPr>
            <w:tcW w:w="1608"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sz w:val="21"/>
                <w:szCs w:val="21"/>
              </w:rPr>
              <w:t>大学毕业院校</w:t>
            </w:r>
          </w:p>
        </w:tc>
        <w:tc>
          <w:tcPr>
            <w:tcW w:w="1761" w:type="dxa"/>
            <w:vAlign w:val="center"/>
          </w:tcPr>
          <w:p w:rsidR="00817B41" w:rsidRPr="00817B41" w:rsidRDefault="00817B41" w:rsidP="00817B41">
            <w:pPr>
              <w:pStyle w:val="TableParagraph"/>
              <w:kinsoku w:val="0"/>
              <w:overflowPunct w:val="0"/>
              <w:spacing w:line="249" w:lineRule="exact"/>
              <w:ind w:left="114"/>
              <w:jc w:val="center"/>
              <w:rPr>
                <w:rFonts w:eastAsia="仿宋_GB2312"/>
                <w:sz w:val="21"/>
                <w:szCs w:val="21"/>
              </w:rPr>
            </w:pPr>
            <w:r w:rsidRPr="00817B41">
              <w:rPr>
                <w:rFonts w:eastAsia="仿宋_GB2312" w:hint="eastAsia"/>
                <w:sz w:val="21"/>
                <w:szCs w:val="21"/>
              </w:rPr>
              <w:t>培养</w:t>
            </w:r>
            <w:r w:rsidRPr="00817B41">
              <w:rPr>
                <w:rFonts w:eastAsia="仿宋_GB2312"/>
                <w:sz w:val="21"/>
                <w:szCs w:val="21"/>
              </w:rPr>
              <w:t>层次</w:t>
            </w:r>
          </w:p>
          <w:p w:rsidR="00817B41" w:rsidRPr="00817B41" w:rsidRDefault="00817B41" w:rsidP="00817B41">
            <w:pPr>
              <w:pStyle w:val="TableParagraph"/>
              <w:kinsoku w:val="0"/>
              <w:overflowPunct w:val="0"/>
              <w:spacing w:line="249" w:lineRule="exact"/>
              <w:ind w:left="114"/>
              <w:rPr>
                <w:rFonts w:eastAsia="仿宋_GB2312"/>
                <w:sz w:val="21"/>
                <w:szCs w:val="21"/>
              </w:rPr>
            </w:pPr>
            <w:r w:rsidRPr="00817B41">
              <w:rPr>
                <w:rFonts w:eastAsia="仿宋_GB2312" w:hint="eastAsia"/>
                <w:sz w:val="21"/>
                <w:szCs w:val="21"/>
              </w:rPr>
              <w:t>（</w:t>
            </w:r>
            <w:r w:rsidRPr="00817B41">
              <w:rPr>
                <w:rFonts w:eastAsia="仿宋_GB2312" w:hint="eastAsia"/>
                <w:sz w:val="21"/>
                <w:szCs w:val="21"/>
              </w:rPr>
              <w:t>MBA</w:t>
            </w:r>
            <w:r w:rsidRPr="00817B41">
              <w:rPr>
                <w:rFonts w:eastAsia="仿宋_GB2312"/>
                <w:sz w:val="21"/>
                <w:szCs w:val="21"/>
              </w:rPr>
              <w:t>/EMBA</w:t>
            </w:r>
            <w:r w:rsidRPr="00817B41">
              <w:rPr>
                <w:rFonts w:eastAsia="仿宋_GB2312" w:hint="eastAsia"/>
                <w:sz w:val="21"/>
                <w:szCs w:val="21"/>
              </w:rPr>
              <w:t>）</w:t>
            </w:r>
          </w:p>
        </w:tc>
      </w:tr>
      <w:tr w:rsidR="00817B41" w:rsidTr="00817B41">
        <w:trPr>
          <w:trHeight w:hRule="exact" w:val="287"/>
        </w:trPr>
        <w:tc>
          <w:tcPr>
            <w:tcW w:w="670" w:type="dxa"/>
            <w:tcBorders>
              <w:bottom w:val="single" w:sz="4" w:space="0" w:color="000000"/>
            </w:tcBorders>
          </w:tcPr>
          <w:p w:rsidR="00817B41" w:rsidRDefault="00817B41"/>
        </w:tc>
        <w:tc>
          <w:tcPr>
            <w:tcW w:w="1246" w:type="dxa"/>
            <w:tcBorders>
              <w:bottom w:val="single" w:sz="4" w:space="0" w:color="000000"/>
            </w:tcBorders>
          </w:tcPr>
          <w:p w:rsidR="00817B41" w:rsidRDefault="00817B41"/>
        </w:tc>
        <w:tc>
          <w:tcPr>
            <w:tcW w:w="1032" w:type="dxa"/>
            <w:tcBorders>
              <w:bottom w:val="single" w:sz="4" w:space="0" w:color="000000"/>
            </w:tcBorders>
          </w:tcPr>
          <w:p w:rsidR="00817B41" w:rsidRDefault="00817B41"/>
        </w:tc>
        <w:tc>
          <w:tcPr>
            <w:tcW w:w="670" w:type="dxa"/>
            <w:tcBorders>
              <w:bottom w:val="single" w:sz="4" w:space="0" w:color="000000"/>
            </w:tcBorders>
          </w:tcPr>
          <w:p w:rsidR="00817B41" w:rsidRDefault="00817B41"/>
        </w:tc>
        <w:tc>
          <w:tcPr>
            <w:tcW w:w="873" w:type="dxa"/>
            <w:tcBorders>
              <w:bottom w:val="single" w:sz="4" w:space="0" w:color="000000"/>
            </w:tcBorders>
          </w:tcPr>
          <w:p w:rsidR="00817B41" w:rsidRDefault="00817B41"/>
        </w:tc>
        <w:tc>
          <w:tcPr>
            <w:tcW w:w="925" w:type="dxa"/>
            <w:tcBorders>
              <w:bottom w:val="single" w:sz="4" w:space="0" w:color="000000"/>
            </w:tcBorders>
          </w:tcPr>
          <w:p w:rsidR="00817B41" w:rsidRDefault="00817B41"/>
        </w:tc>
        <w:tc>
          <w:tcPr>
            <w:tcW w:w="963" w:type="dxa"/>
            <w:tcBorders>
              <w:bottom w:val="single" w:sz="4" w:space="0" w:color="000000"/>
            </w:tcBorders>
          </w:tcPr>
          <w:p w:rsidR="00817B41" w:rsidRDefault="00817B41"/>
        </w:tc>
        <w:tc>
          <w:tcPr>
            <w:tcW w:w="886" w:type="dxa"/>
            <w:tcBorders>
              <w:bottom w:val="single" w:sz="4" w:space="0" w:color="000000"/>
            </w:tcBorders>
          </w:tcPr>
          <w:p w:rsidR="00817B41" w:rsidRDefault="00817B41"/>
        </w:tc>
        <w:tc>
          <w:tcPr>
            <w:tcW w:w="1846" w:type="dxa"/>
            <w:tcBorders>
              <w:bottom w:val="single" w:sz="4" w:space="0" w:color="000000"/>
            </w:tcBorders>
          </w:tcPr>
          <w:p w:rsidR="00817B41" w:rsidRDefault="00817B41"/>
        </w:tc>
        <w:tc>
          <w:tcPr>
            <w:tcW w:w="1742" w:type="dxa"/>
            <w:tcBorders>
              <w:bottom w:val="single" w:sz="4" w:space="0" w:color="000000"/>
            </w:tcBorders>
          </w:tcPr>
          <w:p w:rsidR="00817B41" w:rsidRDefault="00817B41"/>
        </w:tc>
        <w:tc>
          <w:tcPr>
            <w:tcW w:w="804" w:type="dxa"/>
            <w:tcBorders>
              <w:bottom w:val="single" w:sz="4" w:space="0" w:color="000000"/>
            </w:tcBorders>
          </w:tcPr>
          <w:p w:rsidR="00817B41" w:rsidRDefault="00817B41"/>
        </w:tc>
        <w:tc>
          <w:tcPr>
            <w:tcW w:w="1608" w:type="dxa"/>
            <w:tcBorders>
              <w:bottom w:val="single" w:sz="4" w:space="0" w:color="000000"/>
            </w:tcBorders>
          </w:tcPr>
          <w:p w:rsidR="00817B41" w:rsidRDefault="00817B41"/>
        </w:tc>
        <w:tc>
          <w:tcPr>
            <w:tcW w:w="1761" w:type="dxa"/>
            <w:tcBorders>
              <w:bottom w:val="single" w:sz="4" w:space="0" w:color="000000"/>
            </w:tcBorders>
          </w:tcPr>
          <w:p w:rsidR="00817B41" w:rsidRDefault="00817B41"/>
        </w:tc>
      </w:tr>
      <w:tr w:rsidR="00817B41" w:rsidTr="00817B41">
        <w:trPr>
          <w:trHeight w:hRule="exact" w:val="268"/>
        </w:trPr>
        <w:tc>
          <w:tcPr>
            <w:tcW w:w="670" w:type="dxa"/>
            <w:tcBorders>
              <w:top w:val="single" w:sz="4" w:space="0" w:color="000000"/>
              <w:bottom w:val="nil"/>
            </w:tcBorders>
          </w:tcPr>
          <w:p w:rsidR="00817B41" w:rsidRDefault="00817B41"/>
        </w:tc>
        <w:tc>
          <w:tcPr>
            <w:tcW w:w="1246" w:type="dxa"/>
            <w:tcBorders>
              <w:top w:val="single" w:sz="4" w:space="0" w:color="000000"/>
              <w:bottom w:val="nil"/>
            </w:tcBorders>
          </w:tcPr>
          <w:p w:rsidR="00817B41" w:rsidRDefault="00817B41"/>
        </w:tc>
        <w:tc>
          <w:tcPr>
            <w:tcW w:w="1032" w:type="dxa"/>
            <w:tcBorders>
              <w:top w:val="single" w:sz="4" w:space="0" w:color="000000"/>
              <w:bottom w:val="nil"/>
            </w:tcBorders>
          </w:tcPr>
          <w:p w:rsidR="00817B41" w:rsidRDefault="00817B41"/>
        </w:tc>
        <w:tc>
          <w:tcPr>
            <w:tcW w:w="670" w:type="dxa"/>
            <w:tcBorders>
              <w:top w:val="single" w:sz="4" w:space="0" w:color="000000"/>
              <w:bottom w:val="nil"/>
            </w:tcBorders>
          </w:tcPr>
          <w:p w:rsidR="00817B41" w:rsidRDefault="00817B41"/>
        </w:tc>
        <w:tc>
          <w:tcPr>
            <w:tcW w:w="873" w:type="dxa"/>
            <w:tcBorders>
              <w:top w:val="single" w:sz="4" w:space="0" w:color="000000"/>
              <w:bottom w:val="nil"/>
            </w:tcBorders>
          </w:tcPr>
          <w:p w:rsidR="00817B41" w:rsidRDefault="00817B41"/>
        </w:tc>
        <w:tc>
          <w:tcPr>
            <w:tcW w:w="925" w:type="dxa"/>
            <w:tcBorders>
              <w:top w:val="single" w:sz="4" w:space="0" w:color="000000"/>
              <w:bottom w:val="nil"/>
            </w:tcBorders>
          </w:tcPr>
          <w:p w:rsidR="00817B41" w:rsidRDefault="00817B41"/>
        </w:tc>
        <w:tc>
          <w:tcPr>
            <w:tcW w:w="963" w:type="dxa"/>
            <w:tcBorders>
              <w:top w:val="single" w:sz="4" w:space="0" w:color="000000"/>
              <w:bottom w:val="nil"/>
            </w:tcBorders>
          </w:tcPr>
          <w:p w:rsidR="00817B41" w:rsidRDefault="00817B41"/>
        </w:tc>
        <w:tc>
          <w:tcPr>
            <w:tcW w:w="886" w:type="dxa"/>
            <w:tcBorders>
              <w:top w:val="single" w:sz="4" w:space="0" w:color="000000"/>
              <w:bottom w:val="nil"/>
            </w:tcBorders>
          </w:tcPr>
          <w:p w:rsidR="00817B41" w:rsidRDefault="00817B41"/>
        </w:tc>
        <w:tc>
          <w:tcPr>
            <w:tcW w:w="1846" w:type="dxa"/>
            <w:tcBorders>
              <w:top w:val="single" w:sz="4" w:space="0" w:color="000000"/>
              <w:bottom w:val="nil"/>
            </w:tcBorders>
          </w:tcPr>
          <w:p w:rsidR="00817B41" w:rsidRDefault="00817B41"/>
        </w:tc>
        <w:tc>
          <w:tcPr>
            <w:tcW w:w="1742" w:type="dxa"/>
            <w:tcBorders>
              <w:top w:val="single" w:sz="4" w:space="0" w:color="000000"/>
              <w:bottom w:val="nil"/>
            </w:tcBorders>
          </w:tcPr>
          <w:p w:rsidR="00817B41" w:rsidRDefault="00817B41"/>
        </w:tc>
        <w:tc>
          <w:tcPr>
            <w:tcW w:w="804" w:type="dxa"/>
            <w:tcBorders>
              <w:top w:val="single" w:sz="4" w:space="0" w:color="000000"/>
              <w:bottom w:val="nil"/>
            </w:tcBorders>
          </w:tcPr>
          <w:p w:rsidR="00817B41" w:rsidRDefault="00817B41"/>
        </w:tc>
        <w:tc>
          <w:tcPr>
            <w:tcW w:w="1608" w:type="dxa"/>
            <w:tcBorders>
              <w:top w:val="single" w:sz="4" w:space="0" w:color="000000"/>
              <w:bottom w:val="nil"/>
            </w:tcBorders>
          </w:tcPr>
          <w:p w:rsidR="00817B41" w:rsidRDefault="00817B41"/>
        </w:tc>
        <w:tc>
          <w:tcPr>
            <w:tcW w:w="1761" w:type="dxa"/>
            <w:tcBorders>
              <w:top w:val="single" w:sz="4" w:space="0" w:color="000000"/>
              <w:bottom w:val="nil"/>
            </w:tcBorders>
          </w:tcPr>
          <w:p w:rsidR="00817B41" w:rsidRDefault="00817B41"/>
        </w:tc>
      </w:tr>
    </w:tbl>
    <w:p w:rsidR="00A050CB" w:rsidRDefault="00273A32" w:rsidP="00BF131D">
      <w:pPr>
        <w:kinsoku w:val="0"/>
        <w:overflowPunct w:val="0"/>
        <w:adjustRightInd w:val="0"/>
        <w:snapToGrid w:val="0"/>
        <w:spacing w:line="363" w:lineRule="exact"/>
        <w:ind w:firstLineChars="250" w:firstLine="700"/>
        <w:rPr>
          <w:rFonts w:ascii="仿宋" w:eastAsia="仿宋" w:hAnsi="仿宋"/>
          <w:sz w:val="28"/>
          <w:szCs w:val="22"/>
        </w:rPr>
      </w:pPr>
      <w:r w:rsidRPr="000F5420">
        <w:rPr>
          <w:rFonts w:ascii="仿宋" w:eastAsia="仿宋" w:hAnsi="仿宋"/>
          <w:sz w:val="28"/>
          <w:szCs w:val="22"/>
        </w:rPr>
        <w:t>说明：</w:t>
      </w:r>
      <w:r w:rsidRPr="000F5420">
        <w:rPr>
          <w:rFonts w:ascii="仿宋" w:eastAsia="仿宋" w:hAnsi="仿宋"/>
          <w:sz w:val="28"/>
          <w:szCs w:val="22"/>
        </w:rPr>
        <w:tab/>
        <w:t xml:space="preserve"> </w:t>
      </w:r>
      <w:r w:rsidR="00A050CB">
        <w:rPr>
          <w:rFonts w:ascii="仿宋" w:eastAsia="仿宋" w:hAnsi="仿宋" w:hint="eastAsia"/>
          <w:sz w:val="28"/>
          <w:szCs w:val="22"/>
        </w:rPr>
        <w:t>1.本校区</w:t>
      </w:r>
      <w:r w:rsidR="00A050CB">
        <w:rPr>
          <w:rFonts w:ascii="仿宋" w:eastAsia="仿宋" w:hAnsi="仿宋"/>
          <w:sz w:val="28"/>
          <w:szCs w:val="22"/>
        </w:rPr>
        <w:t>、</w:t>
      </w:r>
      <w:r w:rsidR="00A050CB" w:rsidRPr="000F5420">
        <w:rPr>
          <w:rFonts w:ascii="仿宋" w:eastAsia="仿宋" w:hAnsi="仿宋" w:hint="eastAsia"/>
          <w:sz w:val="28"/>
          <w:szCs w:val="22"/>
        </w:rPr>
        <w:t>外地校区情况请</w:t>
      </w:r>
      <w:r w:rsidR="00A050CB" w:rsidRPr="000F5420">
        <w:rPr>
          <w:rFonts w:ascii="仿宋" w:eastAsia="仿宋" w:hAnsi="仿宋"/>
          <w:sz w:val="28"/>
          <w:szCs w:val="22"/>
        </w:rPr>
        <w:t>单独</w:t>
      </w:r>
      <w:r w:rsidR="00A050CB">
        <w:rPr>
          <w:rFonts w:ascii="仿宋" w:eastAsia="仿宋" w:hAnsi="仿宋" w:hint="eastAsia"/>
          <w:sz w:val="28"/>
          <w:szCs w:val="22"/>
        </w:rPr>
        <w:t>填写；</w:t>
      </w:r>
    </w:p>
    <w:p w:rsidR="004327E0" w:rsidRPr="000F5420" w:rsidRDefault="00A050CB" w:rsidP="00BF131D">
      <w:pPr>
        <w:kinsoku w:val="0"/>
        <w:overflowPunct w:val="0"/>
        <w:adjustRightInd w:val="0"/>
        <w:snapToGrid w:val="0"/>
        <w:spacing w:line="363" w:lineRule="exact"/>
        <w:ind w:firstLineChars="656" w:firstLine="1837"/>
        <w:rPr>
          <w:rFonts w:ascii="仿宋" w:eastAsia="仿宋" w:hAnsi="仿宋"/>
          <w:sz w:val="28"/>
          <w:szCs w:val="22"/>
        </w:rPr>
      </w:pPr>
      <w:r>
        <w:rPr>
          <w:rFonts w:ascii="仿宋" w:eastAsia="仿宋" w:hAnsi="仿宋"/>
          <w:sz w:val="28"/>
          <w:szCs w:val="22"/>
        </w:rPr>
        <w:t>2</w:t>
      </w:r>
      <w:r>
        <w:rPr>
          <w:rFonts w:ascii="仿宋" w:eastAsia="仿宋" w:hAnsi="仿宋" w:hint="eastAsia"/>
          <w:sz w:val="28"/>
          <w:szCs w:val="22"/>
        </w:rPr>
        <w:t>.</w:t>
      </w:r>
      <w:r w:rsidR="00273A32" w:rsidRPr="000F5420">
        <w:rPr>
          <w:rFonts w:ascii="仿宋" w:eastAsia="仿宋" w:hAnsi="仿宋"/>
          <w:sz w:val="28"/>
          <w:szCs w:val="22"/>
        </w:rPr>
        <w:t>学号指学生入学后进行学籍管理及登录学习成绩的统一编号</w:t>
      </w:r>
      <w:r w:rsidR="00273A32" w:rsidRPr="000F5420">
        <w:rPr>
          <w:rFonts w:ascii="仿宋" w:eastAsia="仿宋" w:hAnsi="仿宋" w:hint="eastAsia"/>
          <w:sz w:val="28"/>
          <w:szCs w:val="22"/>
        </w:rPr>
        <w:t>；</w:t>
      </w:r>
    </w:p>
    <w:p w:rsidR="004327E0" w:rsidRDefault="00A050CB" w:rsidP="00BF131D">
      <w:pPr>
        <w:kinsoku w:val="0"/>
        <w:overflowPunct w:val="0"/>
        <w:adjustRightInd w:val="0"/>
        <w:snapToGrid w:val="0"/>
        <w:spacing w:line="363" w:lineRule="exact"/>
        <w:ind w:firstLineChars="656" w:firstLine="1837"/>
        <w:outlineLvl w:val="1"/>
        <w:rPr>
          <w:rFonts w:ascii="仿宋" w:eastAsia="仿宋" w:hAnsi="仿宋"/>
          <w:sz w:val="28"/>
          <w:szCs w:val="22"/>
        </w:rPr>
      </w:pPr>
      <w:r>
        <w:rPr>
          <w:rFonts w:ascii="仿宋" w:eastAsia="仿宋" w:hAnsi="仿宋"/>
          <w:sz w:val="28"/>
          <w:szCs w:val="22"/>
        </w:rPr>
        <w:t>3.</w:t>
      </w:r>
      <w:r w:rsidR="00273A32" w:rsidRPr="000F5420">
        <w:rPr>
          <w:rFonts w:ascii="仿宋" w:eastAsia="仿宋" w:hAnsi="仿宋"/>
          <w:sz w:val="28"/>
          <w:szCs w:val="22"/>
        </w:rPr>
        <w:t>学历是指</w:t>
      </w:r>
      <w:r w:rsidR="009E243C">
        <w:rPr>
          <w:rFonts w:ascii="仿宋" w:eastAsia="仿宋" w:hAnsi="仿宋"/>
          <w:sz w:val="28"/>
          <w:szCs w:val="22"/>
        </w:rPr>
        <w:t>学生在入学前已经获得的最高学历</w:t>
      </w:r>
      <w:r w:rsidR="006417C8">
        <w:rPr>
          <w:rFonts w:ascii="仿宋" w:eastAsia="仿宋" w:hAnsi="仿宋" w:hint="eastAsia"/>
          <w:sz w:val="28"/>
          <w:szCs w:val="22"/>
        </w:rPr>
        <w:t>。</w:t>
      </w:r>
    </w:p>
    <w:p w:rsidR="004327E0" w:rsidRPr="00A050CB" w:rsidRDefault="004327E0" w:rsidP="00A050CB"/>
    <w:p w:rsidR="004327E0" w:rsidRPr="00BE42C6" w:rsidRDefault="004327E0" w:rsidP="00BE42C6"/>
    <w:sectPr w:rsidR="004327E0" w:rsidRPr="00BE42C6">
      <w:footerReference w:type="default" r:id="rId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EA" w:rsidRDefault="00B878EA">
      <w:pPr>
        <w:spacing w:line="240" w:lineRule="auto"/>
      </w:pPr>
      <w:r>
        <w:separator/>
      </w:r>
    </w:p>
  </w:endnote>
  <w:endnote w:type="continuationSeparator" w:id="0">
    <w:p w:rsidR="00B878EA" w:rsidRDefault="00B87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0" w:rsidRDefault="00273A32">
    <w:pPr>
      <w:pStyle w:val="a6"/>
      <w:jc w:val="cente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27E0" w:rsidRDefault="00273A32">
                          <w:pPr>
                            <w:pStyle w:val="a6"/>
                          </w:pPr>
                          <w:r>
                            <w:rPr>
                              <w:rFonts w:hint="eastAsia"/>
                            </w:rPr>
                            <w:fldChar w:fldCharType="begin"/>
                          </w:r>
                          <w:r>
                            <w:rPr>
                              <w:rFonts w:hint="eastAsia"/>
                            </w:rPr>
                            <w:instrText xml:space="preserve"> PAGE  \* MERGEFORMAT </w:instrText>
                          </w:r>
                          <w:r>
                            <w:rPr>
                              <w:rFonts w:hint="eastAsia"/>
                            </w:rPr>
                            <w:fldChar w:fldCharType="separate"/>
                          </w:r>
                          <w:r w:rsidR="002B7D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327E0" w:rsidRDefault="00273A32">
                    <w:pPr>
                      <w:pStyle w:val="a6"/>
                    </w:pPr>
                    <w:r>
                      <w:rPr>
                        <w:rFonts w:hint="eastAsia"/>
                      </w:rPr>
                      <w:fldChar w:fldCharType="begin"/>
                    </w:r>
                    <w:r>
                      <w:rPr>
                        <w:rFonts w:hint="eastAsia"/>
                      </w:rPr>
                      <w:instrText xml:space="preserve"> PAGE  \* MERGEFORMAT </w:instrText>
                    </w:r>
                    <w:r>
                      <w:rPr>
                        <w:rFonts w:hint="eastAsia"/>
                      </w:rPr>
                      <w:fldChar w:fldCharType="separate"/>
                    </w:r>
                    <w:r w:rsidR="002B7D4E">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0" w:rsidRDefault="00273A32">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27E0" w:rsidRDefault="00273A32">
                          <w:pPr>
                            <w:pStyle w:val="a6"/>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2B7D4E">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4327E0" w:rsidRDefault="00273A32">
                    <w:pPr>
                      <w:pStyle w:val="a6"/>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2B7D4E">
                      <w:rPr>
                        <w:noProof/>
                      </w:rPr>
                      <w:t>6</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0" w:rsidRDefault="00273A32">
    <w:pPr>
      <w:pStyle w:val="a6"/>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27E0" w:rsidRDefault="00273A32">
                          <w:pPr>
                            <w:pStyle w:val="a6"/>
                          </w:pPr>
                          <w:r>
                            <w:rPr>
                              <w:rFonts w:hint="eastAsia"/>
                            </w:rPr>
                            <w:fldChar w:fldCharType="begin"/>
                          </w:r>
                          <w:r>
                            <w:rPr>
                              <w:rFonts w:hint="eastAsia"/>
                            </w:rPr>
                            <w:instrText xml:space="preserve"> PAGE  \* MERGEFORMAT </w:instrText>
                          </w:r>
                          <w:r>
                            <w:rPr>
                              <w:rFonts w:hint="eastAsia"/>
                            </w:rPr>
                            <w:fldChar w:fldCharType="separate"/>
                          </w:r>
                          <w:r w:rsidR="002B7D4E">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4327E0" w:rsidRDefault="00273A32">
                    <w:pPr>
                      <w:pStyle w:val="a6"/>
                    </w:pPr>
                    <w:r>
                      <w:rPr>
                        <w:rFonts w:hint="eastAsia"/>
                      </w:rPr>
                      <w:fldChar w:fldCharType="begin"/>
                    </w:r>
                    <w:r>
                      <w:rPr>
                        <w:rFonts w:hint="eastAsia"/>
                      </w:rPr>
                      <w:instrText xml:space="preserve"> PAGE  \* MERGEFORMAT </w:instrText>
                    </w:r>
                    <w:r>
                      <w:rPr>
                        <w:rFonts w:hint="eastAsia"/>
                      </w:rPr>
                      <w:fldChar w:fldCharType="separate"/>
                    </w:r>
                    <w:r w:rsidR="002B7D4E">
                      <w:rPr>
                        <w:noProof/>
                      </w:rP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EA" w:rsidRDefault="00B878EA">
      <w:pPr>
        <w:spacing w:line="240" w:lineRule="auto"/>
      </w:pPr>
      <w:r>
        <w:separator/>
      </w:r>
    </w:p>
  </w:footnote>
  <w:footnote w:type="continuationSeparator" w:id="0">
    <w:p w:rsidR="00B878EA" w:rsidRDefault="00B878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9045"/>
    <w:multiLevelType w:val="singleLevel"/>
    <w:tmpl w:val="0C239045"/>
    <w:lvl w:ilvl="0">
      <w:start w:val="2"/>
      <w:numFmt w:val="decimal"/>
      <w:suff w:val="space"/>
      <w:lvlText w:val="%1."/>
      <w:lvlJc w:val="left"/>
    </w:lvl>
  </w:abstractNum>
  <w:abstractNum w:abstractNumId="1" w15:restartNumberingAfterBreak="0">
    <w:nsid w:val="7EC25587"/>
    <w:multiLevelType w:val="singleLevel"/>
    <w:tmpl w:val="7EC25587"/>
    <w:lvl w:ilvl="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B3"/>
    <w:rsid w:val="0000431E"/>
    <w:rsid w:val="000076B2"/>
    <w:rsid w:val="00007E70"/>
    <w:rsid w:val="00020350"/>
    <w:rsid w:val="00037275"/>
    <w:rsid w:val="000445A6"/>
    <w:rsid w:val="00045DA9"/>
    <w:rsid w:val="000479BB"/>
    <w:rsid w:val="00053CD7"/>
    <w:rsid w:val="000559DF"/>
    <w:rsid w:val="00062406"/>
    <w:rsid w:val="00066C24"/>
    <w:rsid w:val="000673E8"/>
    <w:rsid w:val="00070D2F"/>
    <w:rsid w:val="00071258"/>
    <w:rsid w:val="00075240"/>
    <w:rsid w:val="00075408"/>
    <w:rsid w:val="00076771"/>
    <w:rsid w:val="00083947"/>
    <w:rsid w:val="000840EB"/>
    <w:rsid w:val="0008469D"/>
    <w:rsid w:val="000911D9"/>
    <w:rsid w:val="00093EF6"/>
    <w:rsid w:val="000A1969"/>
    <w:rsid w:val="000A39A8"/>
    <w:rsid w:val="000A4549"/>
    <w:rsid w:val="000A6624"/>
    <w:rsid w:val="000B1A95"/>
    <w:rsid w:val="000B31AD"/>
    <w:rsid w:val="000B3C32"/>
    <w:rsid w:val="000B490B"/>
    <w:rsid w:val="000C3947"/>
    <w:rsid w:val="000C564E"/>
    <w:rsid w:val="000C5789"/>
    <w:rsid w:val="000D41A7"/>
    <w:rsid w:val="000E0342"/>
    <w:rsid w:val="000E1175"/>
    <w:rsid w:val="000E74D3"/>
    <w:rsid w:val="000F1256"/>
    <w:rsid w:val="000F224C"/>
    <w:rsid w:val="000F5420"/>
    <w:rsid w:val="000F7074"/>
    <w:rsid w:val="000F778B"/>
    <w:rsid w:val="000F79F6"/>
    <w:rsid w:val="00100FEC"/>
    <w:rsid w:val="00101763"/>
    <w:rsid w:val="001022ED"/>
    <w:rsid w:val="001024B6"/>
    <w:rsid w:val="001039A7"/>
    <w:rsid w:val="00121F92"/>
    <w:rsid w:val="00124D22"/>
    <w:rsid w:val="00125151"/>
    <w:rsid w:val="00125DB6"/>
    <w:rsid w:val="00125F7B"/>
    <w:rsid w:val="00126133"/>
    <w:rsid w:val="001262B1"/>
    <w:rsid w:val="00130BBF"/>
    <w:rsid w:val="00131450"/>
    <w:rsid w:val="001316D7"/>
    <w:rsid w:val="001333DA"/>
    <w:rsid w:val="001340EA"/>
    <w:rsid w:val="001367B9"/>
    <w:rsid w:val="0014190D"/>
    <w:rsid w:val="0014269F"/>
    <w:rsid w:val="00145249"/>
    <w:rsid w:val="00150D32"/>
    <w:rsid w:val="0016147F"/>
    <w:rsid w:val="0016350F"/>
    <w:rsid w:val="0016514F"/>
    <w:rsid w:val="0016698B"/>
    <w:rsid w:val="00171895"/>
    <w:rsid w:val="00173340"/>
    <w:rsid w:val="001754FA"/>
    <w:rsid w:val="00181C6A"/>
    <w:rsid w:val="001844EE"/>
    <w:rsid w:val="001924CA"/>
    <w:rsid w:val="00196829"/>
    <w:rsid w:val="001A027D"/>
    <w:rsid w:val="001A08C8"/>
    <w:rsid w:val="001A6AB5"/>
    <w:rsid w:val="001B033A"/>
    <w:rsid w:val="001B12D1"/>
    <w:rsid w:val="001B1D99"/>
    <w:rsid w:val="001B20CF"/>
    <w:rsid w:val="001B27E1"/>
    <w:rsid w:val="001B4A28"/>
    <w:rsid w:val="001B5A76"/>
    <w:rsid w:val="001B78B1"/>
    <w:rsid w:val="001C2930"/>
    <w:rsid w:val="001C6A2E"/>
    <w:rsid w:val="001D2BFA"/>
    <w:rsid w:val="001D7EB3"/>
    <w:rsid w:val="001F02C4"/>
    <w:rsid w:val="001F07F3"/>
    <w:rsid w:val="001F6871"/>
    <w:rsid w:val="00201452"/>
    <w:rsid w:val="002053D6"/>
    <w:rsid w:val="00206A6C"/>
    <w:rsid w:val="00207E94"/>
    <w:rsid w:val="00210C66"/>
    <w:rsid w:val="00211003"/>
    <w:rsid w:val="0021388A"/>
    <w:rsid w:val="002147EA"/>
    <w:rsid w:val="00216657"/>
    <w:rsid w:val="00216A8D"/>
    <w:rsid w:val="00217FEB"/>
    <w:rsid w:val="002219A6"/>
    <w:rsid w:val="00221F35"/>
    <w:rsid w:val="00222DD9"/>
    <w:rsid w:val="00235389"/>
    <w:rsid w:val="0023596B"/>
    <w:rsid w:val="0023616D"/>
    <w:rsid w:val="002409BE"/>
    <w:rsid w:val="00242699"/>
    <w:rsid w:val="0024520F"/>
    <w:rsid w:val="00245833"/>
    <w:rsid w:val="00246B20"/>
    <w:rsid w:val="00247311"/>
    <w:rsid w:val="002520C7"/>
    <w:rsid w:val="00256F7D"/>
    <w:rsid w:val="002625A7"/>
    <w:rsid w:val="002646AE"/>
    <w:rsid w:val="00267756"/>
    <w:rsid w:val="002709AD"/>
    <w:rsid w:val="00270E8A"/>
    <w:rsid w:val="0027343E"/>
    <w:rsid w:val="00273A32"/>
    <w:rsid w:val="002741BD"/>
    <w:rsid w:val="00275D18"/>
    <w:rsid w:val="002763C6"/>
    <w:rsid w:val="00276947"/>
    <w:rsid w:val="002776D2"/>
    <w:rsid w:val="00277F1C"/>
    <w:rsid w:val="0028566D"/>
    <w:rsid w:val="00286A5E"/>
    <w:rsid w:val="00287A8D"/>
    <w:rsid w:val="00292CE9"/>
    <w:rsid w:val="00293289"/>
    <w:rsid w:val="0029455F"/>
    <w:rsid w:val="00294CB6"/>
    <w:rsid w:val="002A3E15"/>
    <w:rsid w:val="002A43CD"/>
    <w:rsid w:val="002A65AF"/>
    <w:rsid w:val="002B5674"/>
    <w:rsid w:val="002B5EED"/>
    <w:rsid w:val="002B7D4E"/>
    <w:rsid w:val="002C00F4"/>
    <w:rsid w:val="002C64F8"/>
    <w:rsid w:val="002C7E4A"/>
    <w:rsid w:val="002D212E"/>
    <w:rsid w:val="002E3AC1"/>
    <w:rsid w:val="002E71DB"/>
    <w:rsid w:val="002E7FD6"/>
    <w:rsid w:val="00300C24"/>
    <w:rsid w:val="0030477A"/>
    <w:rsid w:val="00313457"/>
    <w:rsid w:val="00322516"/>
    <w:rsid w:val="003233A0"/>
    <w:rsid w:val="00337F13"/>
    <w:rsid w:val="00341E92"/>
    <w:rsid w:val="0034315A"/>
    <w:rsid w:val="00345E23"/>
    <w:rsid w:val="00347331"/>
    <w:rsid w:val="0035318F"/>
    <w:rsid w:val="00357336"/>
    <w:rsid w:val="003575DA"/>
    <w:rsid w:val="0036024F"/>
    <w:rsid w:val="00363744"/>
    <w:rsid w:val="00364B2B"/>
    <w:rsid w:val="003856DF"/>
    <w:rsid w:val="003906B4"/>
    <w:rsid w:val="0039680F"/>
    <w:rsid w:val="00396852"/>
    <w:rsid w:val="003A1105"/>
    <w:rsid w:val="003A463F"/>
    <w:rsid w:val="003A5DE7"/>
    <w:rsid w:val="003A66EB"/>
    <w:rsid w:val="003A7143"/>
    <w:rsid w:val="003B0BBC"/>
    <w:rsid w:val="003C00BD"/>
    <w:rsid w:val="003C414A"/>
    <w:rsid w:val="003D2753"/>
    <w:rsid w:val="003D2C14"/>
    <w:rsid w:val="003D49AD"/>
    <w:rsid w:val="003D6C42"/>
    <w:rsid w:val="003D740C"/>
    <w:rsid w:val="003E2048"/>
    <w:rsid w:val="003E412F"/>
    <w:rsid w:val="003F4F4F"/>
    <w:rsid w:val="003F6592"/>
    <w:rsid w:val="00400183"/>
    <w:rsid w:val="004133E7"/>
    <w:rsid w:val="004232EB"/>
    <w:rsid w:val="00424B6A"/>
    <w:rsid w:val="00431E11"/>
    <w:rsid w:val="004327E0"/>
    <w:rsid w:val="00432BFE"/>
    <w:rsid w:val="0043391D"/>
    <w:rsid w:val="004356AB"/>
    <w:rsid w:val="004358F3"/>
    <w:rsid w:val="00436432"/>
    <w:rsid w:val="00441168"/>
    <w:rsid w:val="00443F6B"/>
    <w:rsid w:val="00444920"/>
    <w:rsid w:val="00444C55"/>
    <w:rsid w:val="00456390"/>
    <w:rsid w:val="00463777"/>
    <w:rsid w:val="00464009"/>
    <w:rsid w:val="004667BF"/>
    <w:rsid w:val="004753D2"/>
    <w:rsid w:val="0047563D"/>
    <w:rsid w:val="0047602D"/>
    <w:rsid w:val="00476ADB"/>
    <w:rsid w:val="0048058F"/>
    <w:rsid w:val="00491465"/>
    <w:rsid w:val="004954DE"/>
    <w:rsid w:val="004956DC"/>
    <w:rsid w:val="004A0684"/>
    <w:rsid w:val="004A2E01"/>
    <w:rsid w:val="004A392D"/>
    <w:rsid w:val="004A7901"/>
    <w:rsid w:val="004C3580"/>
    <w:rsid w:val="004C402F"/>
    <w:rsid w:val="004C619E"/>
    <w:rsid w:val="004C66BA"/>
    <w:rsid w:val="004C7067"/>
    <w:rsid w:val="004D010E"/>
    <w:rsid w:val="004D1264"/>
    <w:rsid w:val="004D1A85"/>
    <w:rsid w:val="004D4A1B"/>
    <w:rsid w:val="004D6088"/>
    <w:rsid w:val="004D6284"/>
    <w:rsid w:val="004F19D3"/>
    <w:rsid w:val="004F1F4F"/>
    <w:rsid w:val="004F481F"/>
    <w:rsid w:val="004F6550"/>
    <w:rsid w:val="004F6E3C"/>
    <w:rsid w:val="004F746C"/>
    <w:rsid w:val="005019F3"/>
    <w:rsid w:val="00502D77"/>
    <w:rsid w:val="00507747"/>
    <w:rsid w:val="005113F6"/>
    <w:rsid w:val="00512C10"/>
    <w:rsid w:val="005163DE"/>
    <w:rsid w:val="005203B3"/>
    <w:rsid w:val="005205A8"/>
    <w:rsid w:val="0052744A"/>
    <w:rsid w:val="00527639"/>
    <w:rsid w:val="00535499"/>
    <w:rsid w:val="005372CF"/>
    <w:rsid w:val="00540C84"/>
    <w:rsid w:val="005423B1"/>
    <w:rsid w:val="005505DE"/>
    <w:rsid w:val="00557F59"/>
    <w:rsid w:val="00561B36"/>
    <w:rsid w:val="00564907"/>
    <w:rsid w:val="00565F7F"/>
    <w:rsid w:val="0056626B"/>
    <w:rsid w:val="00570787"/>
    <w:rsid w:val="00574ED4"/>
    <w:rsid w:val="00575089"/>
    <w:rsid w:val="00575221"/>
    <w:rsid w:val="00577D77"/>
    <w:rsid w:val="00582B46"/>
    <w:rsid w:val="005908D2"/>
    <w:rsid w:val="00592010"/>
    <w:rsid w:val="00592B11"/>
    <w:rsid w:val="005938BD"/>
    <w:rsid w:val="005A10B2"/>
    <w:rsid w:val="005A19C0"/>
    <w:rsid w:val="005A30EF"/>
    <w:rsid w:val="005A467E"/>
    <w:rsid w:val="005A7445"/>
    <w:rsid w:val="005B013C"/>
    <w:rsid w:val="005B3155"/>
    <w:rsid w:val="005B3A12"/>
    <w:rsid w:val="005B5BEC"/>
    <w:rsid w:val="005C03DE"/>
    <w:rsid w:val="005C0A4A"/>
    <w:rsid w:val="005C4A63"/>
    <w:rsid w:val="005C64E1"/>
    <w:rsid w:val="005D1869"/>
    <w:rsid w:val="005D56CD"/>
    <w:rsid w:val="005D6550"/>
    <w:rsid w:val="005D749A"/>
    <w:rsid w:val="005D79D1"/>
    <w:rsid w:val="005E4C39"/>
    <w:rsid w:val="005E6A30"/>
    <w:rsid w:val="005E746D"/>
    <w:rsid w:val="005F11DB"/>
    <w:rsid w:val="005F1E4E"/>
    <w:rsid w:val="006033A7"/>
    <w:rsid w:val="0061168D"/>
    <w:rsid w:val="00616FCC"/>
    <w:rsid w:val="006200C2"/>
    <w:rsid w:val="006203D3"/>
    <w:rsid w:val="006251A5"/>
    <w:rsid w:val="0063740A"/>
    <w:rsid w:val="0063752B"/>
    <w:rsid w:val="006417C8"/>
    <w:rsid w:val="006471A4"/>
    <w:rsid w:val="00652276"/>
    <w:rsid w:val="00662081"/>
    <w:rsid w:val="006656CF"/>
    <w:rsid w:val="00670EBF"/>
    <w:rsid w:val="0067210E"/>
    <w:rsid w:val="00677159"/>
    <w:rsid w:val="00685590"/>
    <w:rsid w:val="006910AF"/>
    <w:rsid w:val="006959E2"/>
    <w:rsid w:val="00696DFA"/>
    <w:rsid w:val="00697FF0"/>
    <w:rsid w:val="006A1707"/>
    <w:rsid w:val="006A3673"/>
    <w:rsid w:val="006A3A4F"/>
    <w:rsid w:val="006A4AEB"/>
    <w:rsid w:val="006A52E9"/>
    <w:rsid w:val="006B0AE5"/>
    <w:rsid w:val="006B5D75"/>
    <w:rsid w:val="006B684A"/>
    <w:rsid w:val="006B6BC7"/>
    <w:rsid w:val="006B6F56"/>
    <w:rsid w:val="006C1F45"/>
    <w:rsid w:val="006C217C"/>
    <w:rsid w:val="006C6B88"/>
    <w:rsid w:val="006C6C92"/>
    <w:rsid w:val="006D6FA7"/>
    <w:rsid w:val="006E0498"/>
    <w:rsid w:val="006E3BB2"/>
    <w:rsid w:val="006E6BF5"/>
    <w:rsid w:val="006F06F6"/>
    <w:rsid w:val="0070007A"/>
    <w:rsid w:val="00704610"/>
    <w:rsid w:val="007074BB"/>
    <w:rsid w:val="0071210D"/>
    <w:rsid w:val="00717508"/>
    <w:rsid w:val="007226CC"/>
    <w:rsid w:val="00723ABF"/>
    <w:rsid w:val="007242DD"/>
    <w:rsid w:val="00726865"/>
    <w:rsid w:val="00730D00"/>
    <w:rsid w:val="00733862"/>
    <w:rsid w:val="0073421A"/>
    <w:rsid w:val="007410C2"/>
    <w:rsid w:val="007429D1"/>
    <w:rsid w:val="007477A0"/>
    <w:rsid w:val="00751833"/>
    <w:rsid w:val="007547AD"/>
    <w:rsid w:val="00754E7F"/>
    <w:rsid w:val="00755225"/>
    <w:rsid w:val="0075547E"/>
    <w:rsid w:val="007572A1"/>
    <w:rsid w:val="00762EA1"/>
    <w:rsid w:val="007652E0"/>
    <w:rsid w:val="0076765E"/>
    <w:rsid w:val="007678C1"/>
    <w:rsid w:val="00774D67"/>
    <w:rsid w:val="00775303"/>
    <w:rsid w:val="00775C8E"/>
    <w:rsid w:val="00776F35"/>
    <w:rsid w:val="0078367A"/>
    <w:rsid w:val="00785A81"/>
    <w:rsid w:val="0079346B"/>
    <w:rsid w:val="00797A8D"/>
    <w:rsid w:val="007A0B85"/>
    <w:rsid w:val="007A191F"/>
    <w:rsid w:val="007A1E56"/>
    <w:rsid w:val="007A4709"/>
    <w:rsid w:val="007A5128"/>
    <w:rsid w:val="007A5D04"/>
    <w:rsid w:val="007B1014"/>
    <w:rsid w:val="007B55EA"/>
    <w:rsid w:val="007B5973"/>
    <w:rsid w:val="007B72FD"/>
    <w:rsid w:val="007B76EB"/>
    <w:rsid w:val="007B7DFB"/>
    <w:rsid w:val="007C08D0"/>
    <w:rsid w:val="007C31B5"/>
    <w:rsid w:val="007D1DA2"/>
    <w:rsid w:val="007D3A81"/>
    <w:rsid w:val="007D479B"/>
    <w:rsid w:val="007D4A6F"/>
    <w:rsid w:val="007D7862"/>
    <w:rsid w:val="007E606B"/>
    <w:rsid w:val="007F0A64"/>
    <w:rsid w:val="007F100E"/>
    <w:rsid w:val="007F203D"/>
    <w:rsid w:val="007F3303"/>
    <w:rsid w:val="007F7896"/>
    <w:rsid w:val="00806977"/>
    <w:rsid w:val="00806DEA"/>
    <w:rsid w:val="00810EA9"/>
    <w:rsid w:val="00810F8B"/>
    <w:rsid w:val="008128F0"/>
    <w:rsid w:val="00812BEF"/>
    <w:rsid w:val="008139B6"/>
    <w:rsid w:val="00817B41"/>
    <w:rsid w:val="00822768"/>
    <w:rsid w:val="00825744"/>
    <w:rsid w:val="00831B93"/>
    <w:rsid w:val="00832028"/>
    <w:rsid w:val="0083705B"/>
    <w:rsid w:val="00841E30"/>
    <w:rsid w:val="00845F76"/>
    <w:rsid w:val="008506AF"/>
    <w:rsid w:val="00851E9E"/>
    <w:rsid w:val="0085212A"/>
    <w:rsid w:val="00852546"/>
    <w:rsid w:val="0085271C"/>
    <w:rsid w:val="00853453"/>
    <w:rsid w:val="00853F85"/>
    <w:rsid w:val="0085596F"/>
    <w:rsid w:val="00871B86"/>
    <w:rsid w:val="00874758"/>
    <w:rsid w:val="00876099"/>
    <w:rsid w:val="0087622F"/>
    <w:rsid w:val="00876F69"/>
    <w:rsid w:val="00880815"/>
    <w:rsid w:val="0088166D"/>
    <w:rsid w:val="00890B2C"/>
    <w:rsid w:val="00892C69"/>
    <w:rsid w:val="0089424D"/>
    <w:rsid w:val="0089439B"/>
    <w:rsid w:val="0089548A"/>
    <w:rsid w:val="00895654"/>
    <w:rsid w:val="008964E5"/>
    <w:rsid w:val="008A5845"/>
    <w:rsid w:val="008A5DAB"/>
    <w:rsid w:val="008B038D"/>
    <w:rsid w:val="008B1EC7"/>
    <w:rsid w:val="008B47CD"/>
    <w:rsid w:val="008B482D"/>
    <w:rsid w:val="008B6DE8"/>
    <w:rsid w:val="008C22CD"/>
    <w:rsid w:val="008C29C4"/>
    <w:rsid w:val="008C7E2A"/>
    <w:rsid w:val="008C7FE0"/>
    <w:rsid w:val="008D25CF"/>
    <w:rsid w:val="008D7288"/>
    <w:rsid w:val="008E12E1"/>
    <w:rsid w:val="008E262A"/>
    <w:rsid w:val="008E630D"/>
    <w:rsid w:val="008F204E"/>
    <w:rsid w:val="008F249C"/>
    <w:rsid w:val="008F48BF"/>
    <w:rsid w:val="008F70EA"/>
    <w:rsid w:val="008F713C"/>
    <w:rsid w:val="00903145"/>
    <w:rsid w:val="00904507"/>
    <w:rsid w:val="00904DEE"/>
    <w:rsid w:val="009062A8"/>
    <w:rsid w:val="00912509"/>
    <w:rsid w:val="009148CA"/>
    <w:rsid w:val="009154B0"/>
    <w:rsid w:val="00916BEE"/>
    <w:rsid w:val="00917CA3"/>
    <w:rsid w:val="009204F9"/>
    <w:rsid w:val="0092162B"/>
    <w:rsid w:val="00922DBA"/>
    <w:rsid w:val="00924BEE"/>
    <w:rsid w:val="00930582"/>
    <w:rsid w:val="00934246"/>
    <w:rsid w:val="009343DD"/>
    <w:rsid w:val="00934E61"/>
    <w:rsid w:val="0094020B"/>
    <w:rsid w:val="0094559B"/>
    <w:rsid w:val="00951582"/>
    <w:rsid w:val="00953B5E"/>
    <w:rsid w:val="00957197"/>
    <w:rsid w:val="00965444"/>
    <w:rsid w:val="009740CB"/>
    <w:rsid w:val="00976801"/>
    <w:rsid w:val="009807B1"/>
    <w:rsid w:val="0098404C"/>
    <w:rsid w:val="00991694"/>
    <w:rsid w:val="009A4A3B"/>
    <w:rsid w:val="009B0ABB"/>
    <w:rsid w:val="009B32E3"/>
    <w:rsid w:val="009B5EA7"/>
    <w:rsid w:val="009B7769"/>
    <w:rsid w:val="009C04B4"/>
    <w:rsid w:val="009C4A62"/>
    <w:rsid w:val="009C5908"/>
    <w:rsid w:val="009C66DE"/>
    <w:rsid w:val="009C75ED"/>
    <w:rsid w:val="009E243C"/>
    <w:rsid w:val="009E3458"/>
    <w:rsid w:val="009F2ED3"/>
    <w:rsid w:val="009F5E00"/>
    <w:rsid w:val="00A009D4"/>
    <w:rsid w:val="00A018CB"/>
    <w:rsid w:val="00A01B26"/>
    <w:rsid w:val="00A039E5"/>
    <w:rsid w:val="00A03C58"/>
    <w:rsid w:val="00A03F64"/>
    <w:rsid w:val="00A050CB"/>
    <w:rsid w:val="00A10FCE"/>
    <w:rsid w:val="00A1320C"/>
    <w:rsid w:val="00A15BD8"/>
    <w:rsid w:val="00A313F1"/>
    <w:rsid w:val="00A316DC"/>
    <w:rsid w:val="00A35AD8"/>
    <w:rsid w:val="00A35EDC"/>
    <w:rsid w:val="00A36663"/>
    <w:rsid w:val="00A37356"/>
    <w:rsid w:val="00A42551"/>
    <w:rsid w:val="00A463C0"/>
    <w:rsid w:val="00A46D24"/>
    <w:rsid w:val="00A47E96"/>
    <w:rsid w:val="00A50E77"/>
    <w:rsid w:val="00A51781"/>
    <w:rsid w:val="00A5575F"/>
    <w:rsid w:val="00A5673B"/>
    <w:rsid w:val="00A6373A"/>
    <w:rsid w:val="00A65FE0"/>
    <w:rsid w:val="00A672BD"/>
    <w:rsid w:val="00A72663"/>
    <w:rsid w:val="00A769E6"/>
    <w:rsid w:val="00A76E0E"/>
    <w:rsid w:val="00A81A0C"/>
    <w:rsid w:val="00A8200C"/>
    <w:rsid w:val="00A87890"/>
    <w:rsid w:val="00A90BE1"/>
    <w:rsid w:val="00A92DE0"/>
    <w:rsid w:val="00A93C16"/>
    <w:rsid w:val="00A97C9C"/>
    <w:rsid w:val="00AA2CDC"/>
    <w:rsid w:val="00AA3B2C"/>
    <w:rsid w:val="00AA3D0A"/>
    <w:rsid w:val="00AB19AA"/>
    <w:rsid w:val="00AB26E4"/>
    <w:rsid w:val="00AB4BAA"/>
    <w:rsid w:val="00AC2E33"/>
    <w:rsid w:val="00AC4422"/>
    <w:rsid w:val="00AC69FE"/>
    <w:rsid w:val="00AD0347"/>
    <w:rsid w:val="00AD0FCF"/>
    <w:rsid w:val="00AD2DE6"/>
    <w:rsid w:val="00AE42C1"/>
    <w:rsid w:val="00AE50C9"/>
    <w:rsid w:val="00AE61EF"/>
    <w:rsid w:val="00AE6847"/>
    <w:rsid w:val="00AF24B1"/>
    <w:rsid w:val="00AF4FF7"/>
    <w:rsid w:val="00B02FDA"/>
    <w:rsid w:val="00B0300A"/>
    <w:rsid w:val="00B03157"/>
    <w:rsid w:val="00B04401"/>
    <w:rsid w:val="00B05AFF"/>
    <w:rsid w:val="00B12E90"/>
    <w:rsid w:val="00B130B8"/>
    <w:rsid w:val="00B15529"/>
    <w:rsid w:val="00B22DD9"/>
    <w:rsid w:val="00B23B8B"/>
    <w:rsid w:val="00B31844"/>
    <w:rsid w:val="00B336B3"/>
    <w:rsid w:val="00B374E1"/>
    <w:rsid w:val="00B40BDD"/>
    <w:rsid w:val="00B42AD1"/>
    <w:rsid w:val="00B437AE"/>
    <w:rsid w:val="00B43F27"/>
    <w:rsid w:val="00B44BC8"/>
    <w:rsid w:val="00B45C7F"/>
    <w:rsid w:val="00B479FE"/>
    <w:rsid w:val="00B50E70"/>
    <w:rsid w:val="00B51A06"/>
    <w:rsid w:val="00B54EF1"/>
    <w:rsid w:val="00B55B0B"/>
    <w:rsid w:val="00B60CFA"/>
    <w:rsid w:val="00B6501F"/>
    <w:rsid w:val="00B665F6"/>
    <w:rsid w:val="00B715DC"/>
    <w:rsid w:val="00B729F7"/>
    <w:rsid w:val="00B72D8D"/>
    <w:rsid w:val="00B73DBD"/>
    <w:rsid w:val="00B7420F"/>
    <w:rsid w:val="00B76CBD"/>
    <w:rsid w:val="00B7793F"/>
    <w:rsid w:val="00B830EC"/>
    <w:rsid w:val="00B83CDF"/>
    <w:rsid w:val="00B86BE9"/>
    <w:rsid w:val="00B874BB"/>
    <w:rsid w:val="00B878EA"/>
    <w:rsid w:val="00B90593"/>
    <w:rsid w:val="00B93597"/>
    <w:rsid w:val="00B93714"/>
    <w:rsid w:val="00B96D3C"/>
    <w:rsid w:val="00B97185"/>
    <w:rsid w:val="00BA11FF"/>
    <w:rsid w:val="00BA176D"/>
    <w:rsid w:val="00BA1DBA"/>
    <w:rsid w:val="00BA20FC"/>
    <w:rsid w:val="00BA2676"/>
    <w:rsid w:val="00BA2A57"/>
    <w:rsid w:val="00BA41A8"/>
    <w:rsid w:val="00BA4D11"/>
    <w:rsid w:val="00BA7B3B"/>
    <w:rsid w:val="00BB3879"/>
    <w:rsid w:val="00BB5562"/>
    <w:rsid w:val="00BB6BD3"/>
    <w:rsid w:val="00BC1FB4"/>
    <w:rsid w:val="00BC26E6"/>
    <w:rsid w:val="00BC53CF"/>
    <w:rsid w:val="00BC66B3"/>
    <w:rsid w:val="00BD6AEF"/>
    <w:rsid w:val="00BD75FE"/>
    <w:rsid w:val="00BE2978"/>
    <w:rsid w:val="00BE42C6"/>
    <w:rsid w:val="00BE44C8"/>
    <w:rsid w:val="00BE4B2C"/>
    <w:rsid w:val="00BE6A19"/>
    <w:rsid w:val="00BE7488"/>
    <w:rsid w:val="00BF131D"/>
    <w:rsid w:val="00C018B2"/>
    <w:rsid w:val="00C05339"/>
    <w:rsid w:val="00C071E6"/>
    <w:rsid w:val="00C14181"/>
    <w:rsid w:val="00C21818"/>
    <w:rsid w:val="00C2199D"/>
    <w:rsid w:val="00C27322"/>
    <w:rsid w:val="00C304F8"/>
    <w:rsid w:val="00C31E35"/>
    <w:rsid w:val="00C34C12"/>
    <w:rsid w:val="00C37347"/>
    <w:rsid w:val="00C4330C"/>
    <w:rsid w:val="00C46F9F"/>
    <w:rsid w:val="00C47A93"/>
    <w:rsid w:val="00C50FB2"/>
    <w:rsid w:val="00C517A1"/>
    <w:rsid w:val="00C5591B"/>
    <w:rsid w:val="00C60224"/>
    <w:rsid w:val="00C62724"/>
    <w:rsid w:val="00C6638E"/>
    <w:rsid w:val="00C71C35"/>
    <w:rsid w:val="00C73D22"/>
    <w:rsid w:val="00C7594C"/>
    <w:rsid w:val="00C76F34"/>
    <w:rsid w:val="00C8047E"/>
    <w:rsid w:val="00C83D39"/>
    <w:rsid w:val="00C84AFE"/>
    <w:rsid w:val="00C87586"/>
    <w:rsid w:val="00C87687"/>
    <w:rsid w:val="00C876C8"/>
    <w:rsid w:val="00C90071"/>
    <w:rsid w:val="00C90826"/>
    <w:rsid w:val="00C92C14"/>
    <w:rsid w:val="00C97586"/>
    <w:rsid w:val="00CA24A8"/>
    <w:rsid w:val="00CA4C85"/>
    <w:rsid w:val="00CA4FAF"/>
    <w:rsid w:val="00CA797E"/>
    <w:rsid w:val="00CC24D5"/>
    <w:rsid w:val="00CC6AA6"/>
    <w:rsid w:val="00CD18B8"/>
    <w:rsid w:val="00CD1B7D"/>
    <w:rsid w:val="00CD4987"/>
    <w:rsid w:val="00CE26CF"/>
    <w:rsid w:val="00CE2C03"/>
    <w:rsid w:val="00CF3904"/>
    <w:rsid w:val="00CF7501"/>
    <w:rsid w:val="00D01CCA"/>
    <w:rsid w:val="00D04EFD"/>
    <w:rsid w:val="00D05173"/>
    <w:rsid w:val="00D065A7"/>
    <w:rsid w:val="00D11764"/>
    <w:rsid w:val="00D13A0B"/>
    <w:rsid w:val="00D21C74"/>
    <w:rsid w:val="00D2248F"/>
    <w:rsid w:val="00D242AD"/>
    <w:rsid w:val="00D25366"/>
    <w:rsid w:val="00D25683"/>
    <w:rsid w:val="00D257D8"/>
    <w:rsid w:val="00D34885"/>
    <w:rsid w:val="00D355DC"/>
    <w:rsid w:val="00D3621D"/>
    <w:rsid w:val="00D37012"/>
    <w:rsid w:val="00D43792"/>
    <w:rsid w:val="00D437E8"/>
    <w:rsid w:val="00D45B2B"/>
    <w:rsid w:val="00D476FA"/>
    <w:rsid w:val="00D47990"/>
    <w:rsid w:val="00D5153C"/>
    <w:rsid w:val="00D52106"/>
    <w:rsid w:val="00D52DF9"/>
    <w:rsid w:val="00D617EF"/>
    <w:rsid w:val="00D73979"/>
    <w:rsid w:val="00D84EF9"/>
    <w:rsid w:val="00D87719"/>
    <w:rsid w:val="00D91A58"/>
    <w:rsid w:val="00D9369B"/>
    <w:rsid w:val="00D94466"/>
    <w:rsid w:val="00D96D02"/>
    <w:rsid w:val="00DA36A1"/>
    <w:rsid w:val="00DA7735"/>
    <w:rsid w:val="00DB1CEF"/>
    <w:rsid w:val="00DB3D73"/>
    <w:rsid w:val="00DB47ED"/>
    <w:rsid w:val="00DB7D14"/>
    <w:rsid w:val="00DB7F58"/>
    <w:rsid w:val="00DC12F0"/>
    <w:rsid w:val="00DC25D9"/>
    <w:rsid w:val="00DC30B9"/>
    <w:rsid w:val="00DC3994"/>
    <w:rsid w:val="00DC3B1A"/>
    <w:rsid w:val="00DD00FA"/>
    <w:rsid w:val="00DD0FD6"/>
    <w:rsid w:val="00DD147F"/>
    <w:rsid w:val="00DD1810"/>
    <w:rsid w:val="00DD344F"/>
    <w:rsid w:val="00DD37E6"/>
    <w:rsid w:val="00DD4762"/>
    <w:rsid w:val="00DD62A3"/>
    <w:rsid w:val="00DD6337"/>
    <w:rsid w:val="00DD6D89"/>
    <w:rsid w:val="00DE45C4"/>
    <w:rsid w:val="00DE4C51"/>
    <w:rsid w:val="00DE60F4"/>
    <w:rsid w:val="00DE6FD7"/>
    <w:rsid w:val="00DF4AB8"/>
    <w:rsid w:val="00E020A3"/>
    <w:rsid w:val="00E0628F"/>
    <w:rsid w:val="00E1217B"/>
    <w:rsid w:val="00E14DEC"/>
    <w:rsid w:val="00E22A54"/>
    <w:rsid w:val="00E2347B"/>
    <w:rsid w:val="00E2486D"/>
    <w:rsid w:val="00E26573"/>
    <w:rsid w:val="00E303BF"/>
    <w:rsid w:val="00E31385"/>
    <w:rsid w:val="00E33188"/>
    <w:rsid w:val="00E3609C"/>
    <w:rsid w:val="00E403B0"/>
    <w:rsid w:val="00E41B19"/>
    <w:rsid w:val="00E45209"/>
    <w:rsid w:val="00E45529"/>
    <w:rsid w:val="00E46C6B"/>
    <w:rsid w:val="00E4710B"/>
    <w:rsid w:val="00E52ACB"/>
    <w:rsid w:val="00E54DA6"/>
    <w:rsid w:val="00E62345"/>
    <w:rsid w:val="00E72029"/>
    <w:rsid w:val="00E73110"/>
    <w:rsid w:val="00E73866"/>
    <w:rsid w:val="00E73B09"/>
    <w:rsid w:val="00E74709"/>
    <w:rsid w:val="00E762A9"/>
    <w:rsid w:val="00E76B39"/>
    <w:rsid w:val="00E7747D"/>
    <w:rsid w:val="00E77997"/>
    <w:rsid w:val="00E814F1"/>
    <w:rsid w:val="00E84BBA"/>
    <w:rsid w:val="00E85BE9"/>
    <w:rsid w:val="00E9745F"/>
    <w:rsid w:val="00EA7D82"/>
    <w:rsid w:val="00EA7FBF"/>
    <w:rsid w:val="00EB0DB0"/>
    <w:rsid w:val="00EB1F74"/>
    <w:rsid w:val="00EB5192"/>
    <w:rsid w:val="00EB6676"/>
    <w:rsid w:val="00EB76C6"/>
    <w:rsid w:val="00EB79D6"/>
    <w:rsid w:val="00EC4C6B"/>
    <w:rsid w:val="00EC54D3"/>
    <w:rsid w:val="00ED3FDD"/>
    <w:rsid w:val="00ED56B3"/>
    <w:rsid w:val="00ED79A0"/>
    <w:rsid w:val="00EE1E2C"/>
    <w:rsid w:val="00EE2C16"/>
    <w:rsid w:val="00EE2FC2"/>
    <w:rsid w:val="00EE60DB"/>
    <w:rsid w:val="00EF1389"/>
    <w:rsid w:val="00EF59D6"/>
    <w:rsid w:val="00F01F64"/>
    <w:rsid w:val="00F07B6B"/>
    <w:rsid w:val="00F13515"/>
    <w:rsid w:val="00F16891"/>
    <w:rsid w:val="00F17487"/>
    <w:rsid w:val="00F25840"/>
    <w:rsid w:val="00F30D08"/>
    <w:rsid w:val="00F30E4E"/>
    <w:rsid w:val="00F312C3"/>
    <w:rsid w:val="00F44656"/>
    <w:rsid w:val="00F45166"/>
    <w:rsid w:val="00F53C8B"/>
    <w:rsid w:val="00F55D85"/>
    <w:rsid w:val="00F5612F"/>
    <w:rsid w:val="00F60E39"/>
    <w:rsid w:val="00F64014"/>
    <w:rsid w:val="00F652C4"/>
    <w:rsid w:val="00F670AD"/>
    <w:rsid w:val="00F67AB5"/>
    <w:rsid w:val="00F72183"/>
    <w:rsid w:val="00F766B9"/>
    <w:rsid w:val="00F80EC1"/>
    <w:rsid w:val="00F82997"/>
    <w:rsid w:val="00F83427"/>
    <w:rsid w:val="00F83FA1"/>
    <w:rsid w:val="00F86601"/>
    <w:rsid w:val="00F905AE"/>
    <w:rsid w:val="00F9424C"/>
    <w:rsid w:val="00F950A9"/>
    <w:rsid w:val="00F96F0D"/>
    <w:rsid w:val="00FA434A"/>
    <w:rsid w:val="00FA5130"/>
    <w:rsid w:val="00FA52C8"/>
    <w:rsid w:val="00FA6BD5"/>
    <w:rsid w:val="00FA6C71"/>
    <w:rsid w:val="00FB1B57"/>
    <w:rsid w:val="00FB4017"/>
    <w:rsid w:val="00FB5795"/>
    <w:rsid w:val="00FB61B2"/>
    <w:rsid w:val="00FC361B"/>
    <w:rsid w:val="00FC5013"/>
    <w:rsid w:val="00FD4F84"/>
    <w:rsid w:val="00FD7598"/>
    <w:rsid w:val="00FE2615"/>
    <w:rsid w:val="00FE47CB"/>
    <w:rsid w:val="00FE53F3"/>
    <w:rsid w:val="00FE6616"/>
    <w:rsid w:val="00FE6C5C"/>
    <w:rsid w:val="00FE7C39"/>
    <w:rsid w:val="00FF417E"/>
    <w:rsid w:val="0170747A"/>
    <w:rsid w:val="03B936DA"/>
    <w:rsid w:val="060A14D1"/>
    <w:rsid w:val="078817A2"/>
    <w:rsid w:val="0A014706"/>
    <w:rsid w:val="0D4D39F2"/>
    <w:rsid w:val="0F1B2931"/>
    <w:rsid w:val="14AE7734"/>
    <w:rsid w:val="175B7144"/>
    <w:rsid w:val="1B293C8D"/>
    <w:rsid w:val="1BB757A7"/>
    <w:rsid w:val="1BCF28CF"/>
    <w:rsid w:val="1DD43D06"/>
    <w:rsid w:val="20624987"/>
    <w:rsid w:val="28DE1C41"/>
    <w:rsid w:val="2B61144E"/>
    <w:rsid w:val="2F4E0CF3"/>
    <w:rsid w:val="322B6FA2"/>
    <w:rsid w:val="37AF6956"/>
    <w:rsid w:val="394C10C5"/>
    <w:rsid w:val="3A045BDE"/>
    <w:rsid w:val="3B0A664D"/>
    <w:rsid w:val="3D2B1DEB"/>
    <w:rsid w:val="3D71134C"/>
    <w:rsid w:val="3F5A3AE2"/>
    <w:rsid w:val="43364580"/>
    <w:rsid w:val="49F36F82"/>
    <w:rsid w:val="4A5C08B2"/>
    <w:rsid w:val="4DEF3BEA"/>
    <w:rsid w:val="4E105211"/>
    <w:rsid w:val="5228723D"/>
    <w:rsid w:val="5769746C"/>
    <w:rsid w:val="5A26220F"/>
    <w:rsid w:val="5AF71F34"/>
    <w:rsid w:val="5BAB5BE8"/>
    <w:rsid w:val="5D44707B"/>
    <w:rsid w:val="5E87496F"/>
    <w:rsid w:val="60052C9D"/>
    <w:rsid w:val="609F605A"/>
    <w:rsid w:val="61EE38E4"/>
    <w:rsid w:val="68387029"/>
    <w:rsid w:val="6ABF1B6E"/>
    <w:rsid w:val="6BFD364D"/>
    <w:rsid w:val="74A65F24"/>
    <w:rsid w:val="790205CD"/>
    <w:rsid w:val="7D545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0358C-F78B-497A-8714-86213469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pPr>
    <w:rPr>
      <w:rFonts w:ascii="宋体" w:eastAsia="方正仿宋简体" w:hAnsi="宋体" w:cs="宋体"/>
      <w:sz w:val="32"/>
      <w:szCs w:val="24"/>
    </w:rPr>
  </w:style>
  <w:style w:type="paragraph" w:styleId="1">
    <w:name w:val="heading 1"/>
    <w:basedOn w:val="a"/>
    <w:next w:val="a"/>
    <w:uiPriority w:val="9"/>
    <w:qFormat/>
    <w:pPr>
      <w:keepNext/>
      <w:keepLines/>
      <w:ind w:firstLineChars="200" w:firstLine="720"/>
      <w:outlineLvl w:val="0"/>
    </w:pPr>
    <w:rPr>
      <w:rFonts w:ascii="Times New Roman" w:eastAsia="黑体" w:hAnsi="Times New Roman" w:cstheme="minorBidi"/>
      <w:kern w:val="44"/>
    </w:rPr>
  </w:style>
  <w:style w:type="paragraph" w:styleId="2">
    <w:name w:val="heading 2"/>
    <w:basedOn w:val="a"/>
    <w:next w:val="a"/>
    <w:link w:val="2Char"/>
    <w:uiPriority w:val="9"/>
    <w:qFormat/>
    <w:pPr>
      <w:keepNext/>
      <w:keepLines/>
      <w:ind w:firstLineChars="200" w:firstLine="720"/>
      <w:outlineLvl w:val="1"/>
    </w:pPr>
    <w:rPr>
      <w:rFonts w:ascii="Arial" w:eastAsia="楷体" w:hAnsi="Arial" w:cs="Arial"/>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Times New Roman" w:hAnsi="Times New Roman" w:cs="Times New Roman"/>
    </w:rPr>
  </w:style>
  <w:style w:type="paragraph" w:styleId="a4">
    <w:name w:val="Plain Text"/>
    <w:basedOn w:val="a"/>
    <w:link w:val="Char0"/>
    <w:qFormat/>
    <w:rPr>
      <w:rFonts w:hAnsi="Courier New"/>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Pr>
      <w:rFonts w:ascii="Arial" w:eastAsia="楷体" w:hAnsi="Arial" w:cs="Arial"/>
      <w:bCs/>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纯文本 Char"/>
    <w:basedOn w:val="a0"/>
    <w:link w:val="a4"/>
    <w:qFormat/>
    <w:rPr>
      <w:rFonts w:ascii="宋体" w:eastAsia="宋体" w:hAnsi="Courier New" w:cs="宋体"/>
      <w:szCs w:val="21"/>
    </w:rPr>
  </w:style>
  <w:style w:type="character" w:customStyle="1" w:styleId="Char">
    <w:name w:val="正文文本 Char"/>
    <w:basedOn w:val="a0"/>
    <w:link w:val="a3"/>
    <w:qFormat/>
    <w:rPr>
      <w:rFonts w:ascii="Times New Roman" w:eastAsia="宋体" w:hAnsi="Times New Roman" w:cs="Times New Roman"/>
      <w:szCs w:val="24"/>
    </w:rPr>
  </w:style>
  <w:style w:type="paragraph" w:customStyle="1" w:styleId="11">
    <w:name w:val="标题 11"/>
    <w:basedOn w:val="a"/>
    <w:uiPriority w:val="1"/>
    <w:qFormat/>
    <w:pPr>
      <w:autoSpaceDE w:val="0"/>
      <w:autoSpaceDN w:val="0"/>
      <w:adjustRightInd w:val="0"/>
      <w:ind w:left="129"/>
      <w:outlineLvl w:val="0"/>
    </w:pPr>
    <w:rPr>
      <w:rFonts w:ascii="仿宋_GB2312" w:eastAsia="仿宋_GB2312" w:hAnsi="Times New Roman" w:cs="仿宋_GB2312"/>
      <w:sz w:val="22"/>
    </w:rPr>
  </w:style>
  <w:style w:type="paragraph" w:customStyle="1" w:styleId="TableParagraph">
    <w:name w:val="Table Paragraph"/>
    <w:basedOn w:val="a"/>
    <w:uiPriority w:val="1"/>
    <w:qFormat/>
    <w:pPr>
      <w:autoSpaceDE w:val="0"/>
      <w:autoSpaceDN w:val="0"/>
      <w:adjustRightInd w:val="0"/>
    </w:pPr>
    <w:rPr>
      <w:rFonts w:ascii="Times New Roman" w:hAnsi="Times New Roman" w:cs="Times New Roman"/>
    </w:rPr>
  </w:style>
  <w:style w:type="paragraph" w:styleId="a9">
    <w:name w:val="List Paragraph"/>
    <w:basedOn w:val="a"/>
    <w:uiPriority w:val="99"/>
    <w:qFormat/>
    <w:pPr>
      <w:ind w:firstLineChars="200" w:firstLine="420"/>
    </w:pPr>
    <w:rPr>
      <w:rFonts w:ascii="Times New Roman"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0C14C-D2FE-449C-834D-5C7DED50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516</Words>
  <Characters>2945</Characters>
  <Application>Microsoft Office Word</Application>
  <DocSecurity>0</DocSecurity>
  <Lines>24</Lines>
  <Paragraphs>6</Paragraphs>
  <ScaleCrop>false</ScaleCrop>
  <Company>Microsoft</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5AD36F</dc:creator>
  <cp:lastModifiedBy>chenyun</cp:lastModifiedBy>
  <cp:revision>6</cp:revision>
  <cp:lastPrinted>2021-04-14T08:24:00Z</cp:lastPrinted>
  <dcterms:created xsi:type="dcterms:W3CDTF">2021-09-10T04:33:00Z</dcterms:created>
  <dcterms:modified xsi:type="dcterms:W3CDTF">2021-09-10T06:00:00Z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